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Sinteza propunerilor de angajamente formulate de către instituțiile publice centrale și organizațiile neguvernamentale pentru elaborarea Planului Național de Acțiune al Parteneriatului pentru Guvernare Deschisă în România 2022-2024</w:t>
      </w:r>
    </w:p>
    <w:p w:rsidR="00000000" w:rsidDel="00000000" w:rsidP="00000000" w:rsidRDefault="00000000" w:rsidRPr="00000000" w14:paraId="00000002">
      <w:pPr>
        <w:jc w:val="both"/>
        <w:rPr>
          <w:sz w:val="20"/>
          <w:szCs w:val="20"/>
        </w:rPr>
      </w:pPr>
      <w:r w:rsidDel="00000000" w:rsidR="00000000" w:rsidRPr="00000000">
        <w:rPr>
          <w:rtl w:val="0"/>
        </w:rPr>
      </w:r>
    </w:p>
    <w:tbl>
      <w:tblPr>
        <w:tblStyle w:val="Table1"/>
        <w:tblW w:w="1483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65"/>
        <w:gridCol w:w="3735"/>
        <w:gridCol w:w="4395"/>
        <w:gridCol w:w="1211"/>
        <w:gridCol w:w="4924"/>
        <w:tblGridChange w:id="0">
          <w:tblGrid>
            <w:gridCol w:w="565"/>
            <w:gridCol w:w="3735"/>
            <w:gridCol w:w="4395"/>
            <w:gridCol w:w="1211"/>
            <w:gridCol w:w="4924"/>
          </w:tblGrid>
        </w:tblGridChange>
      </w:tblGrid>
      <w:tr>
        <w:trPr>
          <w:cantSplit w:val="0"/>
          <w:trHeight w:val="810" w:hRule="atLeast"/>
          <w:tblHeader w:val="0"/>
        </w:trPr>
        <w:tc>
          <w:tcPr/>
          <w:p w:rsidR="00000000" w:rsidDel="00000000" w:rsidP="00000000" w:rsidRDefault="00000000" w:rsidRPr="00000000" w14:paraId="00000003">
            <w:pPr>
              <w:spacing w:line="276" w:lineRule="auto"/>
              <w:jc w:val="center"/>
              <w:rPr>
                <w:b w:val="1"/>
                <w:sz w:val="20"/>
                <w:szCs w:val="20"/>
              </w:rPr>
            </w:pPr>
            <w:r w:rsidDel="00000000" w:rsidR="00000000" w:rsidRPr="00000000">
              <w:rPr>
                <w:b w:val="1"/>
                <w:sz w:val="20"/>
                <w:szCs w:val="20"/>
                <w:rtl w:val="0"/>
              </w:rPr>
              <w:t xml:space="preserve">Nr.</w:t>
            </w:r>
          </w:p>
          <w:p w:rsidR="00000000" w:rsidDel="00000000" w:rsidP="00000000" w:rsidRDefault="00000000" w:rsidRPr="00000000" w14:paraId="00000004">
            <w:pPr>
              <w:spacing w:line="276" w:lineRule="auto"/>
              <w:jc w:val="center"/>
              <w:rPr>
                <w:b w:val="1"/>
                <w:sz w:val="20"/>
                <w:szCs w:val="20"/>
              </w:rPr>
            </w:pPr>
            <w:r w:rsidDel="00000000" w:rsidR="00000000" w:rsidRPr="00000000">
              <w:rPr>
                <w:b w:val="1"/>
                <w:sz w:val="20"/>
                <w:szCs w:val="20"/>
                <w:rtl w:val="0"/>
              </w:rPr>
              <w:t xml:space="preserve">crt.</w:t>
            </w:r>
          </w:p>
        </w:tc>
        <w:tc>
          <w:tcPr/>
          <w:p w:rsidR="00000000" w:rsidDel="00000000" w:rsidP="00000000" w:rsidRDefault="00000000" w:rsidRPr="00000000" w14:paraId="00000005">
            <w:pPr>
              <w:spacing w:line="276" w:lineRule="auto"/>
              <w:jc w:val="center"/>
              <w:rPr>
                <w:b w:val="1"/>
                <w:sz w:val="20"/>
                <w:szCs w:val="20"/>
              </w:rPr>
            </w:pPr>
            <w:bookmarkStart w:colFirst="0" w:colLast="0" w:name="_heading=h.gjdgxs" w:id="0"/>
            <w:bookmarkEnd w:id="0"/>
            <w:r w:rsidDel="00000000" w:rsidR="00000000" w:rsidRPr="00000000">
              <w:rPr>
                <w:b w:val="1"/>
                <w:sz w:val="20"/>
                <w:szCs w:val="20"/>
                <w:rtl w:val="0"/>
              </w:rPr>
              <w:t xml:space="preserve">Instituția / organizația care a formulat propunerea</w:t>
            </w:r>
          </w:p>
        </w:tc>
        <w:tc>
          <w:tcPr/>
          <w:p w:rsidR="00000000" w:rsidDel="00000000" w:rsidP="00000000" w:rsidRDefault="00000000" w:rsidRPr="00000000" w14:paraId="00000006">
            <w:pPr>
              <w:spacing w:line="276" w:lineRule="auto"/>
              <w:jc w:val="center"/>
              <w:rPr>
                <w:b w:val="1"/>
                <w:sz w:val="20"/>
                <w:szCs w:val="20"/>
              </w:rPr>
            </w:pPr>
            <w:r w:rsidDel="00000000" w:rsidR="00000000" w:rsidRPr="00000000">
              <w:rPr>
                <w:b w:val="1"/>
                <w:sz w:val="20"/>
                <w:szCs w:val="20"/>
                <w:rtl w:val="0"/>
              </w:rPr>
              <w:t xml:space="preserve">Conținutul propunerii</w:t>
            </w:r>
          </w:p>
        </w:tc>
        <w:tc>
          <w:tcPr/>
          <w:p w:rsidR="00000000" w:rsidDel="00000000" w:rsidP="00000000" w:rsidRDefault="00000000" w:rsidRPr="00000000" w14:paraId="00000007">
            <w:pPr>
              <w:spacing w:line="276" w:lineRule="auto"/>
              <w:jc w:val="center"/>
              <w:rPr>
                <w:b w:val="1"/>
                <w:sz w:val="20"/>
                <w:szCs w:val="20"/>
              </w:rPr>
            </w:pPr>
            <w:r w:rsidDel="00000000" w:rsidR="00000000" w:rsidRPr="00000000">
              <w:rPr>
                <w:b w:val="1"/>
                <w:sz w:val="20"/>
                <w:szCs w:val="20"/>
                <w:rtl w:val="0"/>
              </w:rPr>
              <w:t xml:space="preserve">Preluarea propunerii (DA/ NU/ PARȚIAL)</w:t>
            </w:r>
          </w:p>
        </w:tc>
        <w:tc>
          <w:tcPr/>
          <w:p w:rsidR="00000000" w:rsidDel="00000000" w:rsidP="00000000" w:rsidRDefault="00000000" w:rsidRPr="00000000" w14:paraId="00000008">
            <w:pPr>
              <w:spacing w:line="276" w:lineRule="auto"/>
              <w:jc w:val="center"/>
              <w:rPr>
                <w:b w:val="1"/>
                <w:sz w:val="20"/>
                <w:szCs w:val="20"/>
              </w:rPr>
            </w:pPr>
            <w:r w:rsidDel="00000000" w:rsidR="00000000" w:rsidRPr="00000000">
              <w:rPr>
                <w:b w:val="1"/>
                <w:sz w:val="20"/>
                <w:szCs w:val="20"/>
                <w:rtl w:val="0"/>
              </w:rPr>
              <w:t xml:space="preserve">Motivarea nepreluării (dacă este cazul)</w:t>
            </w:r>
          </w:p>
        </w:tc>
      </w:tr>
      <w:tr>
        <w:trPr>
          <w:cantSplit w:val="0"/>
          <w:trHeight w:val="274" w:hRule="atLeast"/>
          <w:tblHeader w:val="0"/>
        </w:trPr>
        <w:tc>
          <w:tcPr>
            <w:shd w:fill="ffffff" w:val="clear"/>
          </w:tcPr>
          <w:p w:rsidR="00000000" w:rsidDel="00000000" w:rsidP="00000000" w:rsidRDefault="00000000" w:rsidRPr="00000000" w14:paraId="00000009">
            <w:pPr>
              <w:spacing w:line="276" w:lineRule="auto"/>
              <w:jc w:val="both"/>
              <w:rPr>
                <w:color w:val="000000"/>
                <w:sz w:val="20"/>
                <w:szCs w:val="20"/>
              </w:rPr>
            </w:pPr>
            <w:r w:rsidDel="00000000" w:rsidR="00000000" w:rsidRPr="00000000">
              <w:rPr>
                <w:color w:val="000000"/>
                <w:sz w:val="20"/>
                <w:szCs w:val="20"/>
                <w:rtl w:val="0"/>
              </w:rPr>
              <w:t xml:space="preserve">1.</w:t>
            </w:r>
          </w:p>
        </w:tc>
        <w:tc>
          <w:tcPr>
            <w:shd w:fill="ffffff" w:val="clear"/>
          </w:tcPr>
          <w:p w:rsidR="00000000" w:rsidDel="00000000" w:rsidP="00000000" w:rsidRDefault="00000000" w:rsidRPr="00000000" w14:paraId="0000000A">
            <w:pPr>
              <w:spacing w:line="276" w:lineRule="auto"/>
              <w:jc w:val="both"/>
              <w:rPr>
                <w:sz w:val="20"/>
                <w:szCs w:val="20"/>
              </w:rPr>
            </w:pPr>
            <w:r w:rsidDel="00000000" w:rsidR="00000000" w:rsidRPr="00000000">
              <w:rPr>
                <w:sz w:val="20"/>
                <w:szCs w:val="20"/>
                <w:rtl w:val="0"/>
              </w:rPr>
              <w:t xml:space="preserve">CNC - Societatea Civilă</w:t>
            </w:r>
          </w:p>
        </w:tc>
        <w:tc>
          <w:tcPr>
            <w:shd w:fill="ffffff" w:val="clear"/>
          </w:tcPr>
          <w:p w:rsidR="00000000" w:rsidDel="00000000" w:rsidP="00000000" w:rsidRDefault="00000000" w:rsidRPr="00000000" w14:paraId="0000000B">
            <w:pPr>
              <w:spacing w:line="276" w:lineRule="auto"/>
              <w:jc w:val="both"/>
              <w:rPr>
                <w:sz w:val="20"/>
                <w:szCs w:val="20"/>
              </w:rPr>
            </w:pPr>
            <w:r w:rsidDel="00000000" w:rsidR="00000000" w:rsidRPr="00000000">
              <w:rPr>
                <w:sz w:val="20"/>
                <w:szCs w:val="20"/>
                <w:rtl w:val="0"/>
              </w:rPr>
              <w:t xml:space="preserve">Completare calendar elaborare PNA 2022-2024</w:t>
            </w:r>
          </w:p>
        </w:tc>
        <w:tc>
          <w:tcPr>
            <w:shd w:fill="ffffff" w:val="clear"/>
          </w:tcPr>
          <w:p w:rsidR="00000000" w:rsidDel="00000000" w:rsidP="00000000" w:rsidRDefault="00000000" w:rsidRPr="00000000" w14:paraId="0000000C">
            <w:pPr>
              <w:spacing w:line="276" w:lineRule="auto"/>
              <w:jc w:val="center"/>
              <w:rPr>
                <w:sz w:val="20"/>
                <w:szCs w:val="20"/>
              </w:rPr>
            </w:pPr>
            <w:r w:rsidDel="00000000" w:rsidR="00000000" w:rsidRPr="00000000">
              <w:rPr>
                <w:sz w:val="20"/>
                <w:szCs w:val="20"/>
                <w:rtl w:val="0"/>
              </w:rPr>
              <w:t xml:space="preserve">DA</w:t>
            </w:r>
          </w:p>
        </w:tc>
        <w:tc>
          <w:tcPr>
            <w:shd w:fill="ffffff" w:val="clear"/>
          </w:tcPr>
          <w:p w:rsidR="00000000" w:rsidDel="00000000" w:rsidP="00000000" w:rsidRDefault="00000000" w:rsidRPr="00000000" w14:paraId="0000000D">
            <w:pPr>
              <w:spacing w:line="276" w:lineRule="auto"/>
              <w:jc w:val="both"/>
              <w:rPr>
                <w:sz w:val="20"/>
                <w:szCs w:val="20"/>
              </w:rPr>
            </w:pPr>
            <w:r w:rsidDel="00000000" w:rsidR="00000000" w:rsidRPr="00000000">
              <w:rPr>
                <w:rtl w:val="0"/>
              </w:rPr>
            </w:r>
          </w:p>
        </w:tc>
      </w:tr>
      <w:tr>
        <w:trPr>
          <w:cantSplit w:val="0"/>
          <w:trHeight w:val="259" w:hRule="atLeast"/>
          <w:tblHeader w:val="0"/>
        </w:trPr>
        <w:tc>
          <w:tcPr>
            <w:shd w:fill="ffffff" w:val="clear"/>
          </w:tcPr>
          <w:p w:rsidR="00000000" w:rsidDel="00000000" w:rsidP="00000000" w:rsidRDefault="00000000" w:rsidRPr="00000000" w14:paraId="0000000E">
            <w:pPr>
              <w:spacing w:line="276" w:lineRule="auto"/>
              <w:jc w:val="both"/>
              <w:rPr>
                <w:color w:val="000000"/>
                <w:sz w:val="20"/>
                <w:szCs w:val="20"/>
              </w:rPr>
            </w:pPr>
            <w:r w:rsidDel="00000000" w:rsidR="00000000" w:rsidRPr="00000000">
              <w:rPr>
                <w:color w:val="000000"/>
                <w:sz w:val="20"/>
                <w:szCs w:val="20"/>
                <w:rtl w:val="0"/>
              </w:rPr>
              <w:t xml:space="preserve">2.</w:t>
            </w:r>
          </w:p>
        </w:tc>
        <w:tc>
          <w:tcPr>
            <w:shd w:fill="ffffff" w:val="clear"/>
          </w:tcPr>
          <w:p w:rsidR="00000000" w:rsidDel="00000000" w:rsidP="00000000" w:rsidRDefault="00000000" w:rsidRPr="00000000" w14:paraId="0000000F">
            <w:pPr>
              <w:spacing w:line="276" w:lineRule="auto"/>
              <w:jc w:val="both"/>
              <w:rPr>
                <w:sz w:val="20"/>
                <w:szCs w:val="20"/>
              </w:rPr>
            </w:pPr>
            <w:r w:rsidDel="00000000" w:rsidR="00000000" w:rsidRPr="00000000">
              <w:rPr>
                <w:sz w:val="20"/>
                <w:szCs w:val="20"/>
                <w:rtl w:val="0"/>
              </w:rPr>
              <w:t xml:space="preserve">Agenția Națională pentru Arii Naturale Protejate (ANANP) &amp; Ministerul Mediului, Apelor și Pădurilor (MMAP)</w:t>
            </w:r>
          </w:p>
        </w:tc>
        <w:tc>
          <w:tcPr>
            <w:shd w:fill="ffffff" w:val="clear"/>
          </w:tcPr>
          <w:p w:rsidR="00000000" w:rsidDel="00000000" w:rsidP="00000000" w:rsidRDefault="00000000" w:rsidRPr="00000000" w14:paraId="00000010">
            <w:pPr>
              <w:spacing w:line="276" w:lineRule="auto"/>
              <w:jc w:val="both"/>
              <w:rPr>
                <w:sz w:val="20"/>
                <w:szCs w:val="20"/>
              </w:rPr>
            </w:pPr>
            <w:r w:rsidDel="00000000" w:rsidR="00000000" w:rsidRPr="00000000">
              <w:rPr>
                <w:sz w:val="20"/>
                <w:szCs w:val="20"/>
                <w:rtl w:val="0"/>
              </w:rPr>
              <w:t xml:space="preserve">Administrarea responsabilă a ariilor naturale protejate</w:t>
            </w:r>
          </w:p>
        </w:tc>
        <w:tc>
          <w:tcPr>
            <w:shd w:fill="ffffff" w:val="clear"/>
          </w:tcPr>
          <w:p w:rsidR="00000000" w:rsidDel="00000000" w:rsidP="00000000" w:rsidRDefault="00000000" w:rsidRPr="00000000" w14:paraId="00000011">
            <w:pPr>
              <w:spacing w:line="276" w:lineRule="auto"/>
              <w:jc w:val="center"/>
              <w:rPr>
                <w:sz w:val="20"/>
                <w:szCs w:val="20"/>
              </w:rPr>
            </w:pPr>
            <w:r w:rsidDel="00000000" w:rsidR="00000000" w:rsidRPr="00000000">
              <w:rPr>
                <w:rtl w:val="0"/>
              </w:rPr>
            </w:r>
          </w:p>
        </w:tc>
        <w:tc>
          <w:tcPr>
            <w:shd w:fill="ffffff" w:val="clear"/>
          </w:tcPr>
          <w:p w:rsidR="00000000" w:rsidDel="00000000" w:rsidP="00000000" w:rsidRDefault="00000000" w:rsidRPr="00000000" w14:paraId="00000012">
            <w:pPr>
              <w:spacing w:line="276" w:lineRule="auto"/>
              <w:jc w:val="both"/>
              <w:rPr>
                <w:sz w:val="20"/>
                <w:szCs w:val="20"/>
              </w:rPr>
            </w:pPr>
            <w:r w:rsidDel="00000000" w:rsidR="00000000" w:rsidRPr="00000000">
              <w:rPr>
                <w:rtl w:val="0"/>
              </w:rPr>
            </w:r>
          </w:p>
        </w:tc>
      </w:tr>
      <w:tr>
        <w:trPr>
          <w:cantSplit w:val="0"/>
          <w:trHeight w:val="259" w:hRule="atLeast"/>
          <w:tblHeader w:val="0"/>
        </w:trPr>
        <w:tc>
          <w:tcPr>
            <w:shd w:fill="ffffff" w:val="clear"/>
          </w:tcPr>
          <w:p w:rsidR="00000000" w:rsidDel="00000000" w:rsidP="00000000" w:rsidRDefault="00000000" w:rsidRPr="00000000" w14:paraId="00000013">
            <w:pPr>
              <w:spacing w:line="276" w:lineRule="auto"/>
              <w:jc w:val="both"/>
              <w:rPr>
                <w:color w:val="000000"/>
                <w:sz w:val="20"/>
                <w:szCs w:val="20"/>
              </w:rPr>
            </w:pPr>
            <w:r w:rsidDel="00000000" w:rsidR="00000000" w:rsidRPr="00000000">
              <w:rPr>
                <w:color w:val="000000"/>
                <w:sz w:val="20"/>
                <w:szCs w:val="20"/>
                <w:rtl w:val="0"/>
              </w:rPr>
              <w:t xml:space="preserve">3.</w:t>
            </w:r>
          </w:p>
        </w:tc>
        <w:tc>
          <w:tcPr>
            <w:shd w:fill="ffffff" w:val="clear"/>
          </w:tcPr>
          <w:p w:rsidR="00000000" w:rsidDel="00000000" w:rsidP="00000000" w:rsidRDefault="00000000" w:rsidRPr="00000000" w14:paraId="00000014">
            <w:pPr>
              <w:spacing w:line="276" w:lineRule="auto"/>
              <w:jc w:val="both"/>
              <w:rPr>
                <w:sz w:val="20"/>
                <w:szCs w:val="20"/>
              </w:rPr>
            </w:pPr>
            <w:r w:rsidDel="00000000" w:rsidR="00000000" w:rsidRPr="00000000">
              <w:rPr>
                <w:sz w:val="20"/>
                <w:szCs w:val="20"/>
                <w:rtl w:val="0"/>
              </w:rPr>
              <w:t xml:space="preserve">Expert Forum (EFOR)</w:t>
            </w:r>
          </w:p>
        </w:tc>
        <w:tc>
          <w:tcPr>
            <w:shd w:fill="ffffff" w:val="clear"/>
          </w:tcPr>
          <w:p w:rsidR="00000000" w:rsidDel="00000000" w:rsidP="00000000" w:rsidRDefault="00000000" w:rsidRPr="00000000" w14:paraId="00000015">
            <w:pPr>
              <w:spacing w:line="276" w:lineRule="auto"/>
              <w:jc w:val="both"/>
              <w:rPr>
                <w:sz w:val="20"/>
                <w:szCs w:val="20"/>
              </w:rPr>
            </w:pPr>
            <w:r w:rsidDel="00000000" w:rsidR="00000000" w:rsidRPr="00000000">
              <w:rPr>
                <w:sz w:val="20"/>
                <w:szCs w:val="20"/>
                <w:rtl w:val="0"/>
              </w:rPr>
              <w:t xml:space="preserve">Creșterea transparenței privind alocările din fonduri naționale pentru investiții</w:t>
            </w:r>
          </w:p>
        </w:tc>
        <w:tc>
          <w:tcPr>
            <w:shd w:fill="ffffff" w:val="clear"/>
          </w:tcPr>
          <w:p w:rsidR="00000000" w:rsidDel="00000000" w:rsidP="00000000" w:rsidRDefault="00000000" w:rsidRPr="00000000" w14:paraId="00000016">
            <w:pPr>
              <w:spacing w:line="276" w:lineRule="auto"/>
              <w:jc w:val="center"/>
              <w:rPr>
                <w:sz w:val="20"/>
                <w:szCs w:val="20"/>
              </w:rPr>
            </w:pPr>
            <w:r w:rsidDel="00000000" w:rsidR="00000000" w:rsidRPr="00000000">
              <w:rPr>
                <w:sz w:val="20"/>
                <w:szCs w:val="20"/>
                <w:rtl w:val="0"/>
              </w:rPr>
              <w:t xml:space="preserve">DA</w:t>
            </w:r>
          </w:p>
        </w:tc>
        <w:tc>
          <w:tcPr>
            <w:shd w:fill="ffffff" w:val="clear"/>
          </w:tcPr>
          <w:p w:rsidR="00000000" w:rsidDel="00000000" w:rsidP="00000000" w:rsidRDefault="00000000" w:rsidRPr="00000000" w14:paraId="00000017">
            <w:pPr>
              <w:spacing w:line="276" w:lineRule="auto"/>
              <w:jc w:val="both"/>
              <w:rPr>
                <w:sz w:val="20"/>
                <w:szCs w:val="20"/>
              </w:rPr>
            </w:pPr>
            <w:r w:rsidDel="00000000" w:rsidR="00000000" w:rsidRPr="00000000">
              <w:rPr>
                <w:rtl w:val="0"/>
              </w:rPr>
            </w:r>
          </w:p>
        </w:tc>
      </w:tr>
      <w:tr>
        <w:trPr>
          <w:cantSplit w:val="0"/>
          <w:trHeight w:val="274" w:hRule="atLeast"/>
          <w:tblHeader w:val="0"/>
        </w:trPr>
        <w:tc>
          <w:tcPr>
            <w:shd w:fill="ffffff" w:val="clear"/>
          </w:tcPr>
          <w:p w:rsidR="00000000" w:rsidDel="00000000" w:rsidP="00000000" w:rsidRDefault="00000000" w:rsidRPr="00000000" w14:paraId="00000018">
            <w:pPr>
              <w:spacing w:line="276" w:lineRule="auto"/>
              <w:jc w:val="both"/>
              <w:rPr>
                <w:color w:val="000000"/>
                <w:sz w:val="20"/>
                <w:szCs w:val="20"/>
              </w:rPr>
            </w:pPr>
            <w:r w:rsidDel="00000000" w:rsidR="00000000" w:rsidRPr="00000000">
              <w:rPr>
                <w:color w:val="000000"/>
                <w:sz w:val="20"/>
                <w:szCs w:val="20"/>
                <w:rtl w:val="0"/>
              </w:rPr>
              <w:t xml:space="preserve">4.</w:t>
            </w:r>
          </w:p>
        </w:tc>
        <w:tc>
          <w:tcPr>
            <w:shd w:fill="ffffff" w:val="clear"/>
          </w:tcPr>
          <w:p w:rsidR="00000000" w:rsidDel="00000000" w:rsidP="00000000" w:rsidRDefault="00000000" w:rsidRPr="00000000" w14:paraId="00000019">
            <w:pPr>
              <w:spacing w:line="276" w:lineRule="auto"/>
              <w:jc w:val="both"/>
              <w:rPr>
                <w:sz w:val="20"/>
                <w:szCs w:val="20"/>
              </w:rPr>
            </w:pPr>
            <w:r w:rsidDel="00000000" w:rsidR="00000000" w:rsidRPr="00000000">
              <w:rPr>
                <w:sz w:val="20"/>
                <w:szCs w:val="20"/>
                <w:rtl w:val="0"/>
              </w:rPr>
              <w:t xml:space="preserve">Expert Forum (EFOR)</w:t>
            </w:r>
          </w:p>
        </w:tc>
        <w:tc>
          <w:tcPr>
            <w:shd w:fill="ffffff" w:val="clear"/>
          </w:tcPr>
          <w:p w:rsidR="00000000" w:rsidDel="00000000" w:rsidP="00000000" w:rsidRDefault="00000000" w:rsidRPr="00000000" w14:paraId="0000001A">
            <w:pPr>
              <w:spacing w:line="276" w:lineRule="auto"/>
              <w:jc w:val="both"/>
              <w:rPr>
                <w:sz w:val="20"/>
                <w:szCs w:val="20"/>
              </w:rPr>
            </w:pPr>
            <w:r w:rsidDel="00000000" w:rsidR="00000000" w:rsidRPr="00000000">
              <w:rPr>
                <w:sz w:val="20"/>
                <w:szCs w:val="20"/>
                <w:rtl w:val="0"/>
              </w:rPr>
              <w:t xml:space="preserve">Creșterea transparenței finanțării politice</w:t>
            </w:r>
          </w:p>
        </w:tc>
        <w:tc>
          <w:tcPr>
            <w:shd w:fill="ffffff" w:val="clear"/>
          </w:tcPr>
          <w:p w:rsidR="00000000" w:rsidDel="00000000" w:rsidP="00000000" w:rsidRDefault="00000000" w:rsidRPr="00000000" w14:paraId="0000001B">
            <w:pPr>
              <w:spacing w:line="276" w:lineRule="auto"/>
              <w:jc w:val="center"/>
              <w:rPr>
                <w:sz w:val="20"/>
                <w:szCs w:val="20"/>
              </w:rPr>
            </w:pPr>
            <w:r w:rsidDel="00000000" w:rsidR="00000000" w:rsidRPr="00000000">
              <w:rPr>
                <w:sz w:val="20"/>
                <w:szCs w:val="20"/>
                <w:rtl w:val="0"/>
              </w:rPr>
              <w:t xml:space="preserve">NU</w:t>
            </w:r>
          </w:p>
        </w:tc>
        <w:tc>
          <w:tcPr>
            <w:shd w:fill="ffffff" w:val="clear"/>
          </w:tcPr>
          <w:p w:rsidR="00000000" w:rsidDel="00000000" w:rsidP="00000000" w:rsidRDefault="00000000" w:rsidRPr="00000000" w14:paraId="0000001C">
            <w:pPr>
              <w:spacing w:line="276" w:lineRule="auto"/>
              <w:jc w:val="both"/>
              <w:rPr>
                <w:color w:val="262626"/>
                <w:sz w:val="20"/>
                <w:szCs w:val="20"/>
              </w:rPr>
            </w:pPr>
            <w:r w:rsidDel="00000000" w:rsidR="00000000" w:rsidRPr="00000000">
              <w:rPr>
                <w:color w:val="262626"/>
                <w:sz w:val="20"/>
                <w:szCs w:val="20"/>
                <w:rtl w:val="0"/>
              </w:rPr>
              <w:t xml:space="preserve">Instituția vizată ca responsabilă pentru implementarea angajamentului - Autoritatea Electorală Permanentă - nu și-a asumat preluarea propunerii. Motivare conform adresei transmise de AEP: resurse financiare și umane insuficiente pentru angrenarea instituției în activitățile specifice implementării angajamentului.</w:t>
            </w:r>
          </w:p>
        </w:tc>
      </w:tr>
      <w:tr>
        <w:trPr>
          <w:cantSplit w:val="0"/>
          <w:trHeight w:val="70" w:hRule="atLeast"/>
          <w:tblHeader w:val="0"/>
        </w:trPr>
        <w:tc>
          <w:tcPr>
            <w:shd w:fill="ffffff" w:val="clear"/>
          </w:tcPr>
          <w:p w:rsidR="00000000" w:rsidDel="00000000" w:rsidP="00000000" w:rsidRDefault="00000000" w:rsidRPr="00000000" w14:paraId="0000001D">
            <w:pPr>
              <w:spacing w:line="276" w:lineRule="auto"/>
              <w:jc w:val="both"/>
              <w:rPr>
                <w:color w:val="000000"/>
                <w:sz w:val="20"/>
                <w:szCs w:val="20"/>
              </w:rPr>
            </w:pPr>
            <w:r w:rsidDel="00000000" w:rsidR="00000000" w:rsidRPr="00000000">
              <w:rPr>
                <w:color w:val="000000"/>
                <w:sz w:val="20"/>
                <w:szCs w:val="20"/>
                <w:rtl w:val="0"/>
              </w:rPr>
              <w:t xml:space="preserve">5.</w:t>
            </w:r>
          </w:p>
        </w:tc>
        <w:tc>
          <w:tcPr>
            <w:shd w:fill="ffffff" w:val="clear"/>
          </w:tcPr>
          <w:p w:rsidR="00000000" w:rsidDel="00000000" w:rsidP="00000000" w:rsidRDefault="00000000" w:rsidRPr="00000000" w14:paraId="0000001E">
            <w:pPr>
              <w:spacing w:line="276" w:lineRule="auto"/>
              <w:jc w:val="both"/>
              <w:rPr>
                <w:sz w:val="20"/>
                <w:szCs w:val="20"/>
              </w:rPr>
            </w:pPr>
            <w:r w:rsidDel="00000000" w:rsidR="00000000" w:rsidRPr="00000000">
              <w:rPr>
                <w:sz w:val="20"/>
                <w:szCs w:val="20"/>
                <w:rtl w:val="0"/>
              </w:rPr>
              <w:t xml:space="preserve">Administrația Națională ”Apele Române”</w:t>
            </w:r>
          </w:p>
        </w:tc>
        <w:tc>
          <w:tcPr>
            <w:shd w:fill="ffffff" w:val="clear"/>
          </w:tcPr>
          <w:p w:rsidR="00000000" w:rsidDel="00000000" w:rsidP="00000000" w:rsidRDefault="00000000" w:rsidRPr="00000000" w14:paraId="0000001F">
            <w:pPr>
              <w:spacing w:line="276" w:lineRule="auto"/>
              <w:jc w:val="both"/>
              <w:rPr>
                <w:sz w:val="20"/>
                <w:szCs w:val="20"/>
              </w:rPr>
            </w:pPr>
            <w:r w:rsidDel="00000000" w:rsidR="00000000" w:rsidRPr="00000000">
              <w:rPr>
                <w:sz w:val="20"/>
                <w:szCs w:val="20"/>
                <w:rtl w:val="0"/>
              </w:rPr>
              <w:t xml:space="preserve">Programul ”Cu apele curate”</w:t>
            </w:r>
          </w:p>
        </w:tc>
        <w:tc>
          <w:tcPr>
            <w:shd w:fill="ffffff" w:val="clear"/>
          </w:tcPr>
          <w:p w:rsidR="00000000" w:rsidDel="00000000" w:rsidP="00000000" w:rsidRDefault="00000000" w:rsidRPr="00000000" w14:paraId="00000020">
            <w:pPr>
              <w:spacing w:line="276" w:lineRule="auto"/>
              <w:jc w:val="center"/>
              <w:rPr>
                <w:sz w:val="20"/>
                <w:szCs w:val="20"/>
              </w:rPr>
            </w:pPr>
            <w:r w:rsidDel="00000000" w:rsidR="00000000" w:rsidRPr="00000000">
              <w:rPr>
                <w:sz w:val="20"/>
                <w:szCs w:val="20"/>
                <w:rtl w:val="0"/>
              </w:rPr>
              <w:t xml:space="preserve">NU</w:t>
            </w:r>
          </w:p>
        </w:tc>
        <w:tc>
          <w:tcPr>
            <w:shd w:fill="ffffff" w:val="clear"/>
          </w:tcPr>
          <w:p w:rsidR="00000000" w:rsidDel="00000000" w:rsidP="00000000" w:rsidRDefault="00000000" w:rsidRPr="00000000" w14:paraId="00000021">
            <w:pPr>
              <w:spacing w:line="276" w:lineRule="auto"/>
              <w:jc w:val="both"/>
              <w:rPr>
                <w:sz w:val="20"/>
                <w:szCs w:val="20"/>
              </w:rPr>
            </w:pPr>
            <w:r w:rsidDel="00000000" w:rsidR="00000000" w:rsidRPr="00000000">
              <w:rPr>
                <w:sz w:val="20"/>
                <w:szCs w:val="20"/>
                <w:rtl w:val="0"/>
              </w:rPr>
              <w:t xml:space="preserve">Propunerea transmisă nu face obiectul activităților ce pot fi cuprinse în cadrul PNA OGP.</w:t>
            </w:r>
          </w:p>
        </w:tc>
      </w:tr>
      <w:tr>
        <w:trPr>
          <w:cantSplit w:val="0"/>
          <w:trHeight w:val="274" w:hRule="atLeast"/>
          <w:tblHeader w:val="0"/>
        </w:trPr>
        <w:tc>
          <w:tcPr>
            <w:shd w:fill="ffffff" w:val="clear"/>
          </w:tcPr>
          <w:p w:rsidR="00000000" w:rsidDel="00000000" w:rsidP="00000000" w:rsidRDefault="00000000" w:rsidRPr="00000000" w14:paraId="00000022">
            <w:pPr>
              <w:spacing w:line="276" w:lineRule="auto"/>
              <w:jc w:val="both"/>
              <w:rPr>
                <w:color w:val="000000"/>
                <w:sz w:val="20"/>
                <w:szCs w:val="20"/>
              </w:rPr>
            </w:pPr>
            <w:r w:rsidDel="00000000" w:rsidR="00000000" w:rsidRPr="00000000">
              <w:rPr>
                <w:color w:val="000000"/>
                <w:sz w:val="20"/>
                <w:szCs w:val="20"/>
                <w:rtl w:val="0"/>
              </w:rPr>
              <w:t xml:space="preserve">6.</w:t>
            </w:r>
          </w:p>
        </w:tc>
        <w:tc>
          <w:tcPr>
            <w:shd w:fill="ffffff" w:val="clear"/>
          </w:tcPr>
          <w:p w:rsidR="00000000" w:rsidDel="00000000" w:rsidP="00000000" w:rsidRDefault="00000000" w:rsidRPr="00000000" w14:paraId="00000023">
            <w:pPr>
              <w:spacing w:line="276" w:lineRule="auto"/>
              <w:jc w:val="both"/>
              <w:rPr>
                <w:sz w:val="20"/>
                <w:szCs w:val="20"/>
              </w:rPr>
            </w:pPr>
            <w:r w:rsidDel="00000000" w:rsidR="00000000" w:rsidRPr="00000000">
              <w:rPr>
                <w:sz w:val="20"/>
                <w:szCs w:val="20"/>
                <w:rtl w:val="0"/>
              </w:rPr>
              <w:t xml:space="preserve">Administrația Națională ”Apele Române”</w:t>
            </w:r>
          </w:p>
        </w:tc>
        <w:tc>
          <w:tcPr>
            <w:shd w:fill="ffffff" w:val="clear"/>
          </w:tcPr>
          <w:p w:rsidR="00000000" w:rsidDel="00000000" w:rsidP="00000000" w:rsidRDefault="00000000" w:rsidRPr="00000000" w14:paraId="00000024">
            <w:pPr>
              <w:spacing w:line="276" w:lineRule="auto"/>
              <w:jc w:val="both"/>
              <w:rPr>
                <w:sz w:val="20"/>
                <w:szCs w:val="20"/>
              </w:rPr>
            </w:pPr>
            <w:r w:rsidDel="00000000" w:rsidR="00000000" w:rsidRPr="00000000">
              <w:rPr>
                <w:sz w:val="20"/>
                <w:szCs w:val="20"/>
                <w:rtl w:val="0"/>
              </w:rPr>
              <w:t xml:space="preserve">Ziua mondială a apei: Apele subterane - Să facem invizibilul vizibil!</w:t>
            </w:r>
          </w:p>
        </w:tc>
        <w:tc>
          <w:tcPr>
            <w:shd w:fill="ffffff" w:val="clear"/>
          </w:tcPr>
          <w:p w:rsidR="00000000" w:rsidDel="00000000" w:rsidP="00000000" w:rsidRDefault="00000000" w:rsidRPr="00000000" w14:paraId="00000025">
            <w:pPr>
              <w:spacing w:line="276" w:lineRule="auto"/>
              <w:jc w:val="center"/>
              <w:rPr>
                <w:sz w:val="20"/>
                <w:szCs w:val="20"/>
              </w:rPr>
            </w:pPr>
            <w:r w:rsidDel="00000000" w:rsidR="00000000" w:rsidRPr="00000000">
              <w:rPr>
                <w:sz w:val="20"/>
                <w:szCs w:val="20"/>
                <w:rtl w:val="0"/>
              </w:rPr>
              <w:t xml:space="preserve">NU</w:t>
            </w:r>
          </w:p>
        </w:tc>
        <w:tc>
          <w:tcPr>
            <w:shd w:fill="ffffff" w:val="clear"/>
          </w:tcPr>
          <w:p w:rsidR="00000000" w:rsidDel="00000000" w:rsidP="00000000" w:rsidRDefault="00000000" w:rsidRPr="00000000" w14:paraId="00000026">
            <w:pPr>
              <w:spacing w:line="276" w:lineRule="auto"/>
              <w:jc w:val="both"/>
              <w:rPr>
                <w:sz w:val="20"/>
                <w:szCs w:val="20"/>
              </w:rPr>
            </w:pPr>
            <w:r w:rsidDel="00000000" w:rsidR="00000000" w:rsidRPr="00000000">
              <w:rPr>
                <w:sz w:val="20"/>
                <w:szCs w:val="20"/>
                <w:rtl w:val="0"/>
              </w:rPr>
              <w:t xml:space="preserve">Propunerea transmisă nu face obiectul activităților ce pot fi cuprinse în cadrul PNA OGP.</w:t>
            </w:r>
          </w:p>
        </w:tc>
      </w:tr>
      <w:tr>
        <w:trPr>
          <w:cantSplit w:val="0"/>
          <w:trHeight w:val="70" w:hRule="atLeast"/>
          <w:tblHeader w:val="0"/>
        </w:trPr>
        <w:tc>
          <w:tcPr>
            <w:shd w:fill="ffffff" w:val="clear"/>
          </w:tcPr>
          <w:p w:rsidR="00000000" w:rsidDel="00000000" w:rsidP="00000000" w:rsidRDefault="00000000" w:rsidRPr="00000000" w14:paraId="00000027">
            <w:pPr>
              <w:spacing w:line="276" w:lineRule="auto"/>
              <w:jc w:val="both"/>
              <w:rPr>
                <w:color w:val="000000"/>
                <w:sz w:val="20"/>
                <w:szCs w:val="20"/>
              </w:rPr>
            </w:pPr>
            <w:r w:rsidDel="00000000" w:rsidR="00000000" w:rsidRPr="00000000">
              <w:rPr>
                <w:color w:val="000000"/>
                <w:sz w:val="20"/>
                <w:szCs w:val="20"/>
                <w:rtl w:val="0"/>
              </w:rPr>
              <w:t xml:space="preserve">7.</w:t>
            </w:r>
          </w:p>
        </w:tc>
        <w:tc>
          <w:tcPr>
            <w:shd w:fill="ffffff" w:val="clear"/>
          </w:tcPr>
          <w:p w:rsidR="00000000" w:rsidDel="00000000" w:rsidP="00000000" w:rsidRDefault="00000000" w:rsidRPr="00000000" w14:paraId="00000028">
            <w:pPr>
              <w:spacing w:line="276" w:lineRule="auto"/>
              <w:jc w:val="both"/>
              <w:rPr>
                <w:sz w:val="20"/>
                <w:szCs w:val="20"/>
              </w:rPr>
            </w:pPr>
            <w:r w:rsidDel="00000000" w:rsidR="00000000" w:rsidRPr="00000000">
              <w:rPr>
                <w:sz w:val="20"/>
                <w:szCs w:val="20"/>
                <w:rtl w:val="0"/>
              </w:rPr>
              <w:t xml:space="preserve">Administrația Națională ”Apele Române”</w:t>
            </w:r>
          </w:p>
        </w:tc>
        <w:tc>
          <w:tcPr>
            <w:shd w:fill="ffffff" w:val="clear"/>
          </w:tcPr>
          <w:p w:rsidR="00000000" w:rsidDel="00000000" w:rsidP="00000000" w:rsidRDefault="00000000" w:rsidRPr="00000000" w14:paraId="00000029">
            <w:pPr>
              <w:spacing w:line="276" w:lineRule="auto"/>
              <w:jc w:val="both"/>
              <w:rPr>
                <w:sz w:val="20"/>
                <w:szCs w:val="20"/>
              </w:rPr>
            </w:pPr>
            <w:r w:rsidDel="00000000" w:rsidR="00000000" w:rsidRPr="00000000">
              <w:rPr>
                <w:sz w:val="20"/>
                <w:szCs w:val="20"/>
                <w:rtl w:val="0"/>
              </w:rPr>
              <w:t xml:space="preserve">Apa care are grijă de ape</w:t>
            </w:r>
          </w:p>
        </w:tc>
        <w:tc>
          <w:tcPr>
            <w:shd w:fill="ffffff" w:val="clear"/>
          </w:tcPr>
          <w:p w:rsidR="00000000" w:rsidDel="00000000" w:rsidP="00000000" w:rsidRDefault="00000000" w:rsidRPr="00000000" w14:paraId="0000002A">
            <w:pPr>
              <w:spacing w:line="276" w:lineRule="auto"/>
              <w:jc w:val="center"/>
              <w:rPr>
                <w:sz w:val="20"/>
                <w:szCs w:val="20"/>
              </w:rPr>
            </w:pPr>
            <w:r w:rsidDel="00000000" w:rsidR="00000000" w:rsidRPr="00000000">
              <w:rPr>
                <w:sz w:val="20"/>
                <w:szCs w:val="20"/>
                <w:rtl w:val="0"/>
              </w:rPr>
              <w:t xml:space="preserve">NU</w:t>
            </w:r>
          </w:p>
        </w:tc>
        <w:tc>
          <w:tcPr>
            <w:shd w:fill="ffffff" w:val="clear"/>
          </w:tcPr>
          <w:p w:rsidR="00000000" w:rsidDel="00000000" w:rsidP="00000000" w:rsidRDefault="00000000" w:rsidRPr="00000000" w14:paraId="0000002B">
            <w:pPr>
              <w:spacing w:line="276" w:lineRule="auto"/>
              <w:jc w:val="both"/>
              <w:rPr>
                <w:sz w:val="20"/>
                <w:szCs w:val="20"/>
              </w:rPr>
            </w:pPr>
            <w:r w:rsidDel="00000000" w:rsidR="00000000" w:rsidRPr="00000000">
              <w:rPr>
                <w:sz w:val="20"/>
                <w:szCs w:val="20"/>
                <w:rtl w:val="0"/>
              </w:rPr>
              <w:t xml:space="preserve">Propunerea transmisă nu face obiectul activităților ce pot fi cuprinse în cadrul PNA OGP.</w:t>
            </w:r>
          </w:p>
        </w:tc>
      </w:tr>
      <w:tr>
        <w:trPr>
          <w:cantSplit w:val="0"/>
          <w:trHeight w:val="259" w:hRule="atLeast"/>
          <w:tblHeader w:val="0"/>
        </w:trPr>
        <w:tc>
          <w:tcPr>
            <w:shd w:fill="ffffff" w:val="clear"/>
          </w:tcPr>
          <w:p w:rsidR="00000000" w:rsidDel="00000000" w:rsidP="00000000" w:rsidRDefault="00000000" w:rsidRPr="00000000" w14:paraId="0000002C">
            <w:pPr>
              <w:spacing w:line="276" w:lineRule="auto"/>
              <w:jc w:val="both"/>
              <w:rPr>
                <w:color w:val="000000"/>
                <w:sz w:val="20"/>
                <w:szCs w:val="20"/>
              </w:rPr>
            </w:pPr>
            <w:r w:rsidDel="00000000" w:rsidR="00000000" w:rsidRPr="00000000">
              <w:rPr>
                <w:color w:val="000000"/>
                <w:sz w:val="20"/>
                <w:szCs w:val="20"/>
                <w:rtl w:val="0"/>
              </w:rPr>
              <w:t xml:space="preserve">8.</w:t>
            </w:r>
          </w:p>
        </w:tc>
        <w:tc>
          <w:tcPr>
            <w:shd w:fill="ffffff" w:val="clear"/>
          </w:tcPr>
          <w:p w:rsidR="00000000" w:rsidDel="00000000" w:rsidP="00000000" w:rsidRDefault="00000000" w:rsidRPr="00000000" w14:paraId="0000002D">
            <w:pPr>
              <w:spacing w:line="276" w:lineRule="auto"/>
              <w:jc w:val="both"/>
              <w:rPr>
                <w:sz w:val="20"/>
                <w:szCs w:val="20"/>
              </w:rPr>
            </w:pPr>
            <w:r w:rsidDel="00000000" w:rsidR="00000000" w:rsidRPr="00000000">
              <w:rPr>
                <w:sz w:val="20"/>
                <w:szCs w:val="20"/>
                <w:rtl w:val="0"/>
              </w:rPr>
              <w:t xml:space="preserve">Administrația Bazinală de Apă Prut-Bârlad</w:t>
            </w:r>
          </w:p>
        </w:tc>
        <w:tc>
          <w:tcPr>
            <w:shd w:fill="ffffff" w:val="clear"/>
          </w:tcPr>
          <w:p w:rsidR="00000000" w:rsidDel="00000000" w:rsidP="00000000" w:rsidRDefault="00000000" w:rsidRPr="00000000" w14:paraId="0000002E">
            <w:pPr>
              <w:spacing w:line="276" w:lineRule="auto"/>
              <w:jc w:val="both"/>
              <w:rPr>
                <w:sz w:val="20"/>
                <w:szCs w:val="20"/>
              </w:rPr>
            </w:pPr>
            <w:r w:rsidDel="00000000" w:rsidR="00000000" w:rsidRPr="00000000">
              <w:rPr>
                <w:sz w:val="20"/>
                <w:szCs w:val="20"/>
                <w:rtl w:val="0"/>
              </w:rPr>
              <w:t xml:space="preserve">Ziua mondială a apei 2022: Apele subterane - Să facem invizibilul vizibil!</w:t>
            </w:r>
          </w:p>
        </w:tc>
        <w:tc>
          <w:tcPr>
            <w:shd w:fill="ffffff" w:val="clear"/>
          </w:tcPr>
          <w:p w:rsidR="00000000" w:rsidDel="00000000" w:rsidP="00000000" w:rsidRDefault="00000000" w:rsidRPr="00000000" w14:paraId="0000002F">
            <w:pPr>
              <w:spacing w:line="276" w:lineRule="auto"/>
              <w:jc w:val="center"/>
              <w:rPr>
                <w:sz w:val="20"/>
                <w:szCs w:val="20"/>
              </w:rPr>
            </w:pPr>
            <w:r w:rsidDel="00000000" w:rsidR="00000000" w:rsidRPr="00000000">
              <w:rPr>
                <w:sz w:val="20"/>
                <w:szCs w:val="20"/>
                <w:rtl w:val="0"/>
              </w:rPr>
              <w:t xml:space="preserve">NU</w:t>
            </w:r>
          </w:p>
        </w:tc>
        <w:tc>
          <w:tcPr>
            <w:shd w:fill="ffffff" w:val="clear"/>
          </w:tcPr>
          <w:p w:rsidR="00000000" w:rsidDel="00000000" w:rsidP="00000000" w:rsidRDefault="00000000" w:rsidRPr="00000000" w14:paraId="00000030">
            <w:pPr>
              <w:spacing w:line="276" w:lineRule="auto"/>
              <w:jc w:val="both"/>
              <w:rPr>
                <w:sz w:val="20"/>
                <w:szCs w:val="20"/>
              </w:rPr>
            </w:pPr>
            <w:r w:rsidDel="00000000" w:rsidR="00000000" w:rsidRPr="00000000">
              <w:rPr>
                <w:sz w:val="20"/>
                <w:szCs w:val="20"/>
                <w:rtl w:val="0"/>
              </w:rPr>
              <w:t xml:space="preserve">Propunerea transmisă nu face obiectul activităților ce pot fi cuprinse în cadrul PNA OGP.</w:t>
            </w:r>
          </w:p>
        </w:tc>
      </w:tr>
      <w:tr>
        <w:trPr>
          <w:cantSplit w:val="0"/>
          <w:trHeight w:val="70" w:hRule="atLeast"/>
          <w:tblHeader w:val="0"/>
        </w:trPr>
        <w:tc>
          <w:tcPr>
            <w:shd w:fill="ffffff" w:val="clear"/>
          </w:tcPr>
          <w:p w:rsidR="00000000" w:rsidDel="00000000" w:rsidP="00000000" w:rsidRDefault="00000000" w:rsidRPr="00000000" w14:paraId="00000031">
            <w:pPr>
              <w:spacing w:line="276" w:lineRule="auto"/>
              <w:jc w:val="both"/>
              <w:rPr>
                <w:color w:val="000000"/>
                <w:sz w:val="20"/>
                <w:szCs w:val="20"/>
              </w:rPr>
            </w:pPr>
            <w:r w:rsidDel="00000000" w:rsidR="00000000" w:rsidRPr="00000000">
              <w:rPr>
                <w:color w:val="000000"/>
                <w:sz w:val="20"/>
                <w:szCs w:val="20"/>
                <w:rtl w:val="0"/>
              </w:rPr>
              <w:t xml:space="preserve">9.</w:t>
            </w:r>
          </w:p>
        </w:tc>
        <w:tc>
          <w:tcPr>
            <w:shd w:fill="ffffff" w:val="clear"/>
          </w:tcPr>
          <w:p w:rsidR="00000000" w:rsidDel="00000000" w:rsidP="00000000" w:rsidRDefault="00000000" w:rsidRPr="00000000" w14:paraId="00000032">
            <w:pPr>
              <w:spacing w:line="276" w:lineRule="auto"/>
              <w:jc w:val="both"/>
              <w:rPr>
                <w:sz w:val="20"/>
                <w:szCs w:val="20"/>
              </w:rPr>
            </w:pPr>
            <w:r w:rsidDel="00000000" w:rsidR="00000000" w:rsidRPr="00000000">
              <w:rPr>
                <w:sz w:val="20"/>
                <w:szCs w:val="20"/>
                <w:rtl w:val="0"/>
              </w:rPr>
              <w:t xml:space="preserve">Administrația Bazinală de Apă Prut-Bârlad</w:t>
            </w:r>
          </w:p>
        </w:tc>
        <w:tc>
          <w:tcPr>
            <w:shd w:fill="ffffff" w:val="clear"/>
          </w:tcPr>
          <w:p w:rsidR="00000000" w:rsidDel="00000000" w:rsidP="00000000" w:rsidRDefault="00000000" w:rsidRPr="00000000" w14:paraId="00000033">
            <w:pPr>
              <w:spacing w:line="276" w:lineRule="auto"/>
              <w:jc w:val="both"/>
              <w:rPr>
                <w:sz w:val="20"/>
                <w:szCs w:val="20"/>
              </w:rPr>
            </w:pPr>
            <w:r w:rsidDel="00000000" w:rsidR="00000000" w:rsidRPr="00000000">
              <w:rPr>
                <w:sz w:val="20"/>
                <w:szCs w:val="20"/>
                <w:rtl w:val="0"/>
              </w:rPr>
              <w:t xml:space="preserve">Parteneriate instituționale cu universitățile</w:t>
            </w:r>
          </w:p>
        </w:tc>
        <w:tc>
          <w:tcPr>
            <w:shd w:fill="ffffff" w:val="clear"/>
          </w:tcPr>
          <w:p w:rsidR="00000000" w:rsidDel="00000000" w:rsidP="00000000" w:rsidRDefault="00000000" w:rsidRPr="00000000" w14:paraId="00000034">
            <w:pPr>
              <w:spacing w:line="276" w:lineRule="auto"/>
              <w:jc w:val="center"/>
              <w:rPr>
                <w:sz w:val="20"/>
                <w:szCs w:val="20"/>
              </w:rPr>
            </w:pPr>
            <w:r w:rsidDel="00000000" w:rsidR="00000000" w:rsidRPr="00000000">
              <w:rPr>
                <w:sz w:val="20"/>
                <w:szCs w:val="20"/>
                <w:rtl w:val="0"/>
              </w:rPr>
              <w:t xml:space="preserve">NU</w:t>
            </w:r>
          </w:p>
        </w:tc>
        <w:tc>
          <w:tcPr>
            <w:shd w:fill="ffffff" w:val="clear"/>
          </w:tcPr>
          <w:p w:rsidR="00000000" w:rsidDel="00000000" w:rsidP="00000000" w:rsidRDefault="00000000" w:rsidRPr="00000000" w14:paraId="00000035">
            <w:pPr>
              <w:spacing w:line="276" w:lineRule="auto"/>
              <w:jc w:val="both"/>
              <w:rPr>
                <w:sz w:val="20"/>
                <w:szCs w:val="20"/>
              </w:rPr>
            </w:pPr>
            <w:r w:rsidDel="00000000" w:rsidR="00000000" w:rsidRPr="00000000">
              <w:rPr>
                <w:sz w:val="20"/>
                <w:szCs w:val="20"/>
                <w:rtl w:val="0"/>
              </w:rPr>
              <w:t xml:space="preserve">Propunerea transmisă nu face obiectul activităților ce pot fi cuprinse în cadrul PNA OGP.</w:t>
            </w:r>
          </w:p>
        </w:tc>
      </w:tr>
      <w:tr>
        <w:trPr>
          <w:cantSplit w:val="0"/>
          <w:trHeight w:val="70" w:hRule="atLeast"/>
          <w:tblHeader w:val="0"/>
        </w:trPr>
        <w:tc>
          <w:tcPr>
            <w:shd w:fill="ffffff" w:val="clear"/>
          </w:tcPr>
          <w:p w:rsidR="00000000" w:rsidDel="00000000" w:rsidP="00000000" w:rsidRDefault="00000000" w:rsidRPr="00000000" w14:paraId="00000036">
            <w:pPr>
              <w:spacing w:line="276" w:lineRule="auto"/>
              <w:jc w:val="both"/>
              <w:rPr>
                <w:color w:val="000000"/>
                <w:sz w:val="20"/>
                <w:szCs w:val="20"/>
              </w:rPr>
            </w:pPr>
            <w:r w:rsidDel="00000000" w:rsidR="00000000" w:rsidRPr="00000000">
              <w:rPr>
                <w:color w:val="000000"/>
                <w:sz w:val="20"/>
                <w:szCs w:val="20"/>
                <w:rtl w:val="0"/>
              </w:rPr>
              <w:t xml:space="preserve">10.</w:t>
            </w:r>
          </w:p>
        </w:tc>
        <w:tc>
          <w:tcPr>
            <w:shd w:fill="ffffff" w:val="clear"/>
          </w:tcPr>
          <w:p w:rsidR="00000000" w:rsidDel="00000000" w:rsidP="00000000" w:rsidRDefault="00000000" w:rsidRPr="00000000" w14:paraId="00000037">
            <w:pPr>
              <w:spacing w:line="276" w:lineRule="auto"/>
              <w:jc w:val="both"/>
              <w:rPr>
                <w:sz w:val="20"/>
                <w:szCs w:val="20"/>
              </w:rPr>
            </w:pPr>
            <w:r w:rsidDel="00000000" w:rsidR="00000000" w:rsidRPr="00000000">
              <w:rPr>
                <w:sz w:val="20"/>
                <w:szCs w:val="20"/>
                <w:rtl w:val="0"/>
              </w:rPr>
              <w:t xml:space="preserve">Administrația Bazinală de Apă Siret</w:t>
            </w:r>
          </w:p>
        </w:tc>
        <w:tc>
          <w:tcPr>
            <w:shd w:fill="ffffff" w:val="clear"/>
          </w:tcPr>
          <w:p w:rsidR="00000000" w:rsidDel="00000000" w:rsidP="00000000" w:rsidRDefault="00000000" w:rsidRPr="00000000" w14:paraId="00000038">
            <w:pPr>
              <w:spacing w:line="276" w:lineRule="auto"/>
              <w:jc w:val="both"/>
              <w:rPr>
                <w:sz w:val="20"/>
                <w:szCs w:val="20"/>
              </w:rPr>
            </w:pPr>
            <w:r w:rsidDel="00000000" w:rsidR="00000000" w:rsidRPr="00000000">
              <w:rPr>
                <w:sz w:val="20"/>
                <w:szCs w:val="20"/>
                <w:rtl w:val="0"/>
              </w:rPr>
              <w:t xml:space="preserve">Parteneriat privind activități specifice programelor de studii de licență și master</w:t>
            </w:r>
          </w:p>
        </w:tc>
        <w:tc>
          <w:tcPr>
            <w:shd w:fill="ffffff" w:val="clear"/>
          </w:tcPr>
          <w:p w:rsidR="00000000" w:rsidDel="00000000" w:rsidP="00000000" w:rsidRDefault="00000000" w:rsidRPr="00000000" w14:paraId="00000039">
            <w:pPr>
              <w:spacing w:line="276" w:lineRule="auto"/>
              <w:jc w:val="center"/>
              <w:rPr>
                <w:sz w:val="20"/>
                <w:szCs w:val="20"/>
              </w:rPr>
            </w:pPr>
            <w:r w:rsidDel="00000000" w:rsidR="00000000" w:rsidRPr="00000000">
              <w:rPr>
                <w:sz w:val="20"/>
                <w:szCs w:val="20"/>
                <w:rtl w:val="0"/>
              </w:rPr>
              <w:t xml:space="preserve">NU</w:t>
            </w:r>
          </w:p>
        </w:tc>
        <w:tc>
          <w:tcPr>
            <w:shd w:fill="ffffff" w:val="clear"/>
          </w:tcPr>
          <w:p w:rsidR="00000000" w:rsidDel="00000000" w:rsidP="00000000" w:rsidRDefault="00000000" w:rsidRPr="00000000" w14:paraId="0000003A">
            <w:pPr>
              <w:spacing w:line="276" w:lineRule="auto"/>
              <w:jc w:val="both"/>
              <w:rPr>
                <w:sz w:val="20"/>
                <w:szCs w:val="20"/>
              </w:rPr>
            </w:pPr>
            <w:r w:rsidDel="00000000" w:rsidR="00000000" w:rsidRPr="00000000">
              <w:rPr>
                <w:sz w:val="20"/>
                <w:szCs w:val="20"/>
                <w:rtl w:val="0"/>
              </w:rPr>
              <w:t xml:space="preserve">Propunerea transmisă nu face obiectul activităților ce pot fi cuprinse în cadrul PNA OGP.</w:t>
            </w:r>
          </w:p>
        </w:tc>
      </w:tr>
      <w:tr>
        <w:trPr>
          <w:cantSplit w:val="0"/>
          <w:trHeight w:val="70" w:hRule="atLeast"/>
          <w:tblHeader w:val="0"/>
        </w:trPr>
        <w:tc>
          <w:tcPr>
            <w:shd w:fill="ffffff" w:val="clear"/>
          </w:tcPr>
          <w:p w:rsidR="00000000" w:rsidDel="00000000" w:rsidP="00000000" w:rsidRDefault="00000000" w:rsidRPr="00000000" w14:paraId="0000003B">
            <w:pPr>
              <w:spacing w:line="276" w:lineRule="auto"/>
              <w:jc w:val="both"/>
              <w:rPr>
                <w:color w:val="000000"/>
                <w:sz w:val="20"/>
                <w:szCs w:val="20"/>
              </w:rPr>
            </w:pPr>
            <w:r w:rsidDel="00000000" w:rsidR="00000000" w:rsidRPr="00000000">
              <w:rPr>
                <w:color w:val="000000"/>
                <w:sz w:val="20"/>
                <w:szCs w:val="20"/>
                <w:rtl w:val="0"/>
              </w:rPr>
              <w:t xml:space="preserve">11.</w:t>
            </w:r>
          </w:p>
        </w:tc>
        <w:tc>
          <w:tcPr>
            <w:shd w:fill="ffffff" w:val="clear"/>
          </w:tcPr>
          <w:p w:rsidR="00000000" w:rsidDel="00000000" w:rsidP="00000000" w:rsidRDefault="00000000" w:rsidRPr="00000000" w14:paraId="0000003C">
            <w:pPr>
              <w:spacing w:line="276" w:lineRule="auto"/>
              <w:jc w:val="both"/>
              <w:rPr>
                <w:sz w:val="20"/>
                <w:szCs w:val="20"/>
              </w:rPr>
            </w:pPr>
            <w:r w:rsidDel="00000000" w:rsidR="00000000" w:rsidRPr="00000000">
              <w:rPr>
                <w:sz w:val="20"/>
                <w:szCs w:val="20"/>
                <w:rtl w:val="0"/>
              </w:rPr>
              <w:t xml:space="preserve">Administrația Bazinală de Apă Siret</w:t>
            </w:r>
          </w:p>
        </w:tc>
        <w:tc>
          <w:tcPr>
            <w:shd w:fill="ffffff" w:val="clear"/>
          </w:tcPr>
          <w:p w:rsidR="00000000" w:rsidDel="00000000" w:rsidP="00000000" w:rsidRDefault="00000000" w:rsidRPr="00000000" w14:paraId="0000003D">
            <w:pPr>
              <w:spacing w:line="276" w:lineRule="auto"/>
              <w:jc w:val="both"/>
              <w:rPr>
                <w:sz w:val="20"/>
                <w:szCs w:val="20"/>
              </w:rPr>
            </w:pPr>
            <w:r w:rsidDel="00000000" w:rsidR="00000000" w:rsidRPr="00000000">
              <w:rPr>
                <w:sz w:val="20"/>
                <w:szCs w:val="20"/>
                <w:rtl w:val="0"/>
              </w:rPr>
              <w:t xml:space="preserve">Parteneriat privind educație de mediu</w:t>
            </w:r>
          </w:p>
        </w:tc>
        <w:tc>
          <w:tcPr>
            <w:shd w:fill="ffffff" w:val="clear"/>
          </w:tcPr>
          <w:p w:rsidR="00000000" w:rsidDel="00000000" w:rsidP="00000000" w:rsidRDefault="00000000" w:rsidRPr="00000000" w14:paraId="0000003E">
            <w:pPr>
              <w:spacing w:line="276" w:lineRule="auto"/>
              <w:jc w:val="center"/>
              <w:rPr>
                <w:sz w:val="20"/>
                <w:szCs w:val="20"/>
              </w:rPr>
            </w:pPr>
            <w:r w:rsidDel="00000000" w:rsidR="00000000" w:rsidRPr="00000000">
              <w:rPr>
                <w:sz w:val="20"/>
                <w:szCs w:val="20"/>
                <w:rtl w:val="0"/>
              </w:rPr>
              <w:t xml:space="preserve">NU</w:t>
            </w:r>
          </w:p>
        </w:tc>
        <w:tc>
          <w:tcPr>
            <w:shd w:fill="ffffff" w:val="clear"/>
          </w:tcPr>
          <w:p w:rsidR="00000000" w:rsidDel="00000000" w:rsidP="00000000" w:rsidRDefault="00000000" w:rsidRPr="00000000" w14:paraId="0000003F">
            <w:pPr>
              <w:spacing w:line="276" w:lineRule="auto"/>
              <w:jc w:val="both"/>
              <w:rPr>
                <w:sz w:val="20"/>
                <w:szCs w:val="20"/>
              </w:rPr>
            </w:pPr>
            <w:r w:rsidDel="00000000" w:rsidR="00000000" w:rsidRPr="00000000">
              <w:rPr>
                <w:sz w:val="20"/>
                <w:szCs w:val="20"/>
                <w:rtl w:val="0"/>
              </w:rPr>
              <w:t xml:space="preserve">Propunerea transmisă nu face obiectul activităților ce pot fi cuprinse în cadrul PNA OGP.</w:t>
            </w:r>
          </w:p>
        </w:tc>
      </w:tr>
      <w:tr>
        <w:trPr>
          <w:cantSplit w:val="0"/>
          <w:trHeight w:val="70" w:hRule="atLeast"/>
          <w:tblHeader w:val="0"/>
        </w:trPr>
        <w:tc>
          <w:tcPr>
            <w:shd w:fill="ffffff" w:val="clear"/>
          </w:tcPr>
          <w:p w:rsidR="00000000" w:rsidDel="00000000" w:rsidP="00000000" w:rsidRDefault="00000000" w:rsidRPr="00000000" w14:paraId="00000040">
            <w:pPr>
              <w:spacing w:line="276" w:lineRule="auto"/>
              <w:jc w:val="both"/>
              <w:rPr>
                <w:color w:val="000000"/>
                <w:sz w:val="20"/>
                <w:szCs w:val="20"/>
              </w:rPr>
            </w:pPr>
            <w:r w:rsidDel="00000000" w:rsidR="00000000" w:rsidRPr="00000000">
              <w:rPr>
                <w:color w:val="000000"/>
                <w:sz w:val="20"/>
                <w:szCs w:val="20"/>
                <w:rtl w:val="0"/>
              </w:rPr>
              <w:t xml:space="preserve">12.</w:t>
            </w:r>
          </w:p>
        </w:tc>
        <w:tc>
          <w:tcPr>
            <w:shd w:fill="ffffff" w:val="clear"/>
          </w:tcPr>
          <w:p w:rsidR="00000000" w:rsidDel="00000000" w:rsidP="00000000" w:rsidRDefault="00000000" w:rsidRPr="00000000" w14:paraId="00000041">
            <w:pPr>
              <w:spacing w:line="276" w:lineRule="auto"/>
              <w:jc w:val="both"/>
              <w:rPr>
                <w:sz w:val="20"/>
                <w:szCs w:val="20"/>
              </w:rPr>
            </w:pPr>
            <w:r w:rsidDel="00000000" w:rsidR="00000000" w:rsidRPr="00000000">
              <w:rPr>
                <w:sz w:val="20"/>
                <w:szCs w:val="20"/>
                <w:rtl w:val="0"/>
              </w:rPr>
              <w:t xml:space="preserve">Administrația Bazinală de Apă Crișuri</w:t>
            </w:r>
          </w:p>
        </w:tc>
        <w:tc>
          <w:tcPr>
            <w:shd w:fill="ffffff" w:val="clear"/>
          </w:tcPr>
          <w:p w:rsidR="00000000" w:rsidDel="00000000" w:rsidP="00000000" w:rsidRDefault="00000000" w:rsidRPr="00000000" w14:paraId="00000042">
            <w:pPr>
              <w:spacing w:line="276" w:lineRule="auto"/>
              <w:jc w:val="both"/>
              <w:rPr>
                <w:sz w:val="20"/>
                <w:szCs w:val="20"/>
              </w:rPr>
            </w:pPr>
            <w:r w:rsidDel="00000000" w:rsidR="00000000" w:rsidRPr="00000000">
              <w:rPr>
                <w:sz w:val="20"/>
                <w:szCs w:val="20"/>
                <w:rtl w:val="0"/>
              </w:rPr>
              <w:t xml:space="preserve">Atelier ”Stropi își face prieteni noi”</w:t>
            </w:r>
          </w:p>
        </w:tc>
        <w:tc>
          <w:tcPr>
            <w:shd w:fill="ffffff" w:val="clear"/>
          </w:tcPr>
          <w:p w:rsidR="00000000" w:rsidDel="00000000" w:rsidP="00000000" w:rsidRDefault="00000000" w:rsidRPr="00000000" w14:paraId="00000043">
            <w:pPr>
              <w:spacing w:line="276" w:lineRule="auto"/>
              <w:jc w:val="center"/>
              <w:rPr>
                <w:sz w:val="20"/>
                <w:szCs w:val="20"/>
              </w:rPr>
            </w:pPr>
            <w:r w:rsidDel="00000000" w:rsidR="00000000" w:rsidRPr="00000000">
              <w:rPr>
                <w:sz w:val="20"/>
                <w:szCs w:val="20"/>
                <w:rtl w:val="0"/>
              </w:rPr>
              <w:t xml:space="preserve">NU</w:t>
            </w:r>
          </w:p>
        </w:tc>
        <w:tc>
          <w:tcPr>
            <w:shd w:fill="ffffff" w:val="clear"/>
          </w:tcPr>
          <w:p w:rsidR="00000000" w:rsidDel="00000000" w:rsidP="00000000" w:rsidRDefault="00000000" w:rsidRPr="00000000" w14:paraId="00000044">
            <w:pPr>
              <w:spacing w:line="276" w:lineRule="auto"/>
              <w:jc w:val="both"/>
              <w:rPr>
                <w:sz w:val="20"/>
                <w:szCs w:val="20"/>
              </w:rPr>
            </w:pPr>
            <w:r w:rsidDel="00000000" w:rsidR="00000000" w:rsidRPr="00000000">
              <w:rPr>
                <w:sz w:val="20"/>
                <w:szCs w:val="20"/>
                <w:rtl w:val="0"/>
              </w:rPr>
              <w:t xml:space="preserve">Propunerea transmisă nu face obiectul activităților ce pot fi cuprinse în cadrul PNA OGP.</w:t>
            </w:r>
          </w:p>
        </w:tc>
      </w:tr>
      <w:tr>
        <w:trPr>
          <w:cantSplit w:val="0"/>
          <w:trHeight w:val="70" w:hRule="atLeast"/>
          <w:tblHeader w:val="0"/>
        </w:trPr>
        <w:tc>
          <w:tcPr>
            <w:shd w:fill="ffffff" w:val="clear"/>
          </w:tcPr>
          <w:p w:rsidR="00000000" w:rsidDel="00000000" w:rsidP="00000000" w:rsidRDefault="00000000" w:rsidRPr="00000000" w14:paraId="00000045">
            <w:pPr>
              <w:spacing w:line="276" w:lineRule="auto"/>
              <w:jc w:val="both"/>
              <w:rPr>
                <w:color w:val="000000"/>
                <w:sz w:val="20"/>
                <w:szCs w:val="20"/>
              </w:rPr>
            </w:pPr>
            <w:r w:rsidDel="00000000" w:rsidR="00000000" w:rsidRPr="00000000">
              <w:rPr>
                <w:color w:val="000000"/>
                <w:sz w:val="20"/>
                <w:szCs w:val="20"/>
                <w:rtl w:val="0"/>
              </w:rPr>
              <w:t xml:space="preserve">13.</w:t>
            </w:r>
          </w:p>
        </w:tc>
        <w:tc>
          <w:tcPr>
            <w:shd w:fill="ffffff" w:val="clear"/>
          </w:tcPr>
          <w:p w:rsidR="00000000" w:rsidDel="00000000" w:rsidP="00000000" w:rsidRDefault="00000000" w:rsidRPr="00000000" w14:paraId="00000046">
            <w:pPr>
              <w:spacing w:line="276" w:lineRule="auto"/>
              <w:jc w:val="both"/>
              <w:rPr>
                <w:sz w:val="20"/>
                <w:szCs w:val="20"/>
              </w:rPr>
            </w:pPr>
            <w:r w:rsidDel="00000000" w:rsidR="00000000" w:rsidRPr="00000000">
              <w:rPr>
                <w:sz w:val="20"/>
                <w:szCs w:val="20"/>
                <w:rtl w:val="0"/>
              </w:rPr>
              <w:t xml:space="preserve">Administrația Bazinală de Apă Crișuri</w:t>
            </w:r>
          </w:p>
        </w:tc>
        <w:tc>
          <w:tcPr>
            <w:shd w:fill="ffffff" w:val="clear"/>
          </w:tcPr>
          <w:p w:rsidR="00000000" w:rsidDel="00000000" w:rsidP="00000000" w:rsidRDefault="00000000" w:rsidRPr="00000000" w14:paraId="00000047">
            <w:pPr>
              <w:spacing w:line="276" w:lineRule="auto"/>
              <w:jc w:val="both"/>
              <w:rPr>
                <w:sz w:val="20"/>
                <w:szCs w:val="20"/>
              </w:rPr>
            </w:pPr>
            <w:r w:rsidDel="00000000" w:rsidR="00000000" w:rsidRPr="00000000">
              <w:rPr>
                <w:sz w:val="20"/>
                <w:szCs w:val="20"/>
                <w:rtl w:val="0"/>
              </w:rPr>
              <w:t xml:space="preserve">Practică - Universitatea din Oradea</w:t>
            </w:r>
          </w:p>
        </w:tc>
        <w:tc>
          <w:tcPr>
            <w:shd w:fill="ffffff" w:val="clear"/>
          </w:tcPr>
          <w:p w:rsidR="00000000" w:rsidDel="00000000" w:rsidP="00000000" w:rsidRDefault="00000000" w:rsidRPr="00000000" w14:paraId="00000048">
            <w:pPr>
              <w:spacing w:line="276" w:lineRule="auto"/>
              <w:jc w:val="center"/>
              <w:rPr>
                <w:sz w:val="20"/>
                <w:szCs w:val="20"/>
              </w:rPr>
            </w:pPr>
            <w:r w:rsidDel="00000000" w:rsidR="00000000" w:rsidRPr="00000000">
              <w:rPr>
                <w:sz w:val="20"/>
                <w:szCs w:val="20"/>
                <w:rtl w:val="0"/>
              </w:rPr>
              <w:t xml:space="preserve">NU</w:t>
            </w:r>
          </w:p>
        </w:tc>
        <w:tc>
          <w:tcPr>
            <w:shd w:fill="ffffff" w:val="clear"/>
          </w:tcPr>
          <w:p w:rsidR="00000000" w:rsidDel="00000000" w:rsidP="00000000" w:rsidRDefault="00000000" w:rsidRPr="00000000" w14:paraId="00000049">
            <w:pPr>
              <w:spacing w:line="276" w:lineRule="auto"/>
              <w:jc w:val="both"/>
              <w:rPr>
                <w:sz w:val="20"/>
                <w:szCs w:val="20"/>
              </w:rPr>
            </w:pPr>
            <w:r w:rsidDel="00000000" w:rsidR="00000000" w:rsidRPr="00000000">
              <w:rPr>
                <w:sz w:val="20"/>
                <w:szCs w:val="20"/>
                <w:rtl w:val="0"/>
              </w:rPr>
              <w:t xml:space="preserve">Propunerea transmisă nu face obiectul activităților ce pot fi cuprinse în cadrul PNA OGP.</w:t>
            </w:r>
          </w:p>
        </w:tc>
      </w:tr>
      <w:tr>
        <w:trPr>
          <w:cantSplit w:val="0"/>
          <w:trHeight w:val="259" w:hRule="atLeast"/>
          <w:tblHeader w:val="0"/>
        </w:trPr>
        <w:tc>
          <w:tcPr>
            <w:shd w:fill="ffffff" w:val="clear"/>
          </w:tcPr>
          <w:p w:rsidR="00000000" w:rsidDel="00000000" w:rsidP="00000000" w:rsidRDefault="00000000" w:rsidRPr="00000000" w14:paraId="0000004A">
            <w:pPr>
              <w:spacing w:line="276" w:lineRule="auto"/>
              <w:jc w:val="both"/>
              <w:rPr>
                <w:color w:val="000000"/>
                <w:sz w:val="20"/>
                <w:szCs w:val="20"/>
              </w:rPr>
            </w:pPr>
            <w:r w:rsidDel="00000000" w:rsidR="00000000" w:rsidRPr="00000000">
              <w:rPr>
                <w:color w:val="000000"/>
                <w:sz w:val="20"/>
                <w:szCs w:val="20"/>
                <w:rtl w:val="0"/>
              </w:rPr>
              <w:t xml:space="preserve">14.</w:t>
            </w:r>
          </w:p>
        </w:tc>
        <w:tc>
          <w:tcPr>
            <w:shd w:fill="ffffff" w:val="clear"/>
          </w:tcPr>
          <w:p w:rsidR="00000000" w:rsidDel="00000000" w:rsidP="00000000" w:rsidRDefault="00000000" w:rsidRPr="00000000" w14:paraId="0000004B">
            <w:pPr>
              <w:spacing w:line="276" w:lineRule="auto"/>
              <w:jc w:val="both"/>
              <w:rPr>
                <w:sz w:val="20"/>
                <w:szCs w:val="20"/>
              </w:rPr>
            </w:pPr>
            <w:r w:rsidDel="00000000" w:rsidR="00000000" w:rsidRPr="00000000">
              <w:rPr>
                <w:sz w:val="20"/>
                <w:szCs w:val="20"/>
                <w:rtl w:val="0"/>
              </w:rPr>
              <w:t xml:space="preserve">Administrația Bazinală de Apă Crișuri</w:t>
            </w:r>
          </w:p>
        </w:tc>
        <w:tc>
          <w:tcPr>
            <w:shd w:fill="ffffff" w:val="clear"/>
          </w:tcPr>
          <w:p w:rsidR="00000000" w:rsidDel="00000000" w:rsidP="00000000" w:rsidRDefault="00000000" w:rsidRPr="00000000" w14:paraId="0000004C">
            <w:pPr>
              <w:spacing w:line="276" w:lineRule="auto"/>
              <w:jc w:val="both"/>
              <w:rPr>
                <w:sz w:val="20"/>
                <w:szCs w:val="20"/>
              </w:rPr>
            </w:pPr>
            <w:r w:rsidDel="00000000" w:rsidR="00000000" w:rsidRPr="00000000">
              <w:rPr>
                <w:sz w:val="20"/>
                <w:szCs w:val="20"/>
                <w:rtl w:val="0"/>
              </w:rPr>
              <w:t xml:space="preserve">Coridor verde pe lacul Prizei de Apă Oradea</w:t>
            </w:r>
          </w:p>
        </w:tc>
        <w:tc>
          <w:tcPr>
            <w:shd w:fill="ffffff" w:val="clear"/>
          </w:tcPr>
          <w:p w:rsidR="00000000" w:rsidDel="00000000" w:rsidP="00000000" w:rsidRDefault="00000000" w:rsidRPr="00000000" w14:paraId="0000004D">
            <w:pPr>
              <w:spacing w:line="276" w:lineRule="auto"/>
              <w:jc w:val="center"/>
              <w:rPr>
                <w:sz w:val="20"/>
                <w:szCs w:val="20"/>
              </w:rPr>
            </w:pPr>
            <w:r w:rsidDel="00000000" w:rsidR="00000000" w:rsidRPr="00000000">
              <w:rPr>
                <w:sz w:val="20"/>
                <w:szCs w:val="20"/>
                <w:rtl w:val="0"/>
              </w:rPr>
              <w:t xml:space="preserve">NU</w:t>
            </w:r>
          </w:p>
        </w:tc>
        <w:tc>
          <w:tcPr>
            <w:shd w:fill="ffffff" w:val="clear"/>
          </w:tcPr>
          <w:p w:rsidR="00000000" w:rsidDel="00000000" w:rsidP="00000000" w:rsidRDefault="00000000" w:rsidRPr="00000000" w14:paraId="0000004E">
            <w:pPr>
              <w:spacing w:line="276" w:lineRule="auto"/>
              <w:jc w:val="both"/>
              <w:rPr>
                <w:sz w:val="20"/>
                <w:szCs w:val="20"/>
              </w:rPr>
            </w:pPr>
            <w:r w:rsidDel="00000000" w:rsidR="00000000" w:rsidRPr="00000000">
              <w:rPr>
                <w:sz w:val="20"/>
                <w:szCs w:val="20"/>
                <w:rtl w:val="0"/>
              </w:rPr>
              <w:t xml:space="preserve">Propunerea transmisă nu face obiectul activităților ce pot fi cuprinse în cadrul PNA OGP.</w:t>
            </w:r>
          </w:p>
        </w:tc>
      </w:tr>
      <w:tr>
        <w:trPr>
          <w:cantSplit w:val="0"/>
          <w:trHeight w:val="274" w:hRule="atLeast"/>
          <w:tblHeader w:val="0"/>
        </w:trPr>
        <w:tc>
          <w:tcPr>
            <w:shd w:fill="ffffff" w:val="clear"/>
          </w:tcPr>
          <w:p w:rsidR="00000000" w:rsidDel="00000000" w:rsidP="00000000" w:rsidRDefault="00000000" w:rsidRPr="00000000" w14:paraId="0000004F">
            <w:pPr>
              <w:spacing w:line="276" w:lineRule="auto"/>
              <w:jc w:val="both"/>
              <w:rPr>
                <w:color w:val="000000"/>
                <w:sz w:val="20"/>
                <w:szCs w:val="20"/>
              </w:rPr>
            </w:pPr>
            <w:r w:rsidDel="00000000" w:rsidR="00000000" w:rsidRPr="00000000">
              <w:rPr>
                <w:color w:val="000000"/>
                <w:sz w:val="20"/>
                <w:szCs w:val="20"/>
                <w:rtl w:val="0"/>
              </w:rPr>
              <w:t xml:space="preserve">15.</w:t>
            </w:r>
          </w:p>
        </w:tc>
        <w:tc>
          <w:tcPr>
            <w:shd w:fill="ffffff" w:val="clear"/>
          </w:tcPr>
          <w:p w:rsidR="00000000" w:rsidDel="00000000" w:rsidP="00000000" w:rsidRDefault="00000000" w:rsidRPr="00000000" w14:paraId="00000050">
            <w:pPr>
              <w:spacing w:line="276" w:lineRule="auto"/>
              <w:jc w:val="both"/>
              <w:rPr>
                <w:sz w:val="20"/>
                <w:szCs w:val="20"/>
              </w:rPr>
            </w:pPr>
            <w:r w:rsidDel="00000000" w:rsidR="00000000" w:rsidRPr="00000000">
              <w:rPr>
                <w:sz w:val="20"/>
                <w:szCs w:val="20"/>
                <w:rtl w:val="0"/>
              </w:rPr>
              <w:t xml:space="preserve">Administrația Bazinală de Apă Crișuri</w:t>
            </w:r>
          </w:p>
        </w:tc>
        <w:tc>
          <w:tcPr>
            <w:shd w:fill="ffffff" w:val="clear"/>
          </w:tcPr>
          <w:p w:rsidR="00000000" w:rsidDel="00000000" w:rsidP="00000000" w:rsidRDefault="00000000" w:rsidRPr="00000000" w14:paraId="00000051">
            <w:pPr>
              <w:spacing w:line="276" w:lineRule="auto"/>
              <w:jc w:val="both"/>
              <w:rPr>
                <w:sz w:val="20"/>
                <w:szCs w:val="20"/>
              </w:rPr>
            </w:pPr>
            <w:r w:rsidDel="00000000" w:rsidR="00000000" w:rsidRPr="00000000">
              <w:rPr>
                <w:sz w:val="20"/>
                <w:szCs w:val="20"/>
                <w:rtl w:val="0"/>
              </w:rPr>
              <w:t xml:space="preserve">Cursurile de apă - intravilan Oradea</w:t>
            </w:r>
          </w:p>
        </w:tc>
        <w:tc>
          <w:tcPr>
            <w:shd w:fill="ffffff" w:val="clear"/>
          </w:tcPr>
          <w:p w:rsidR="00000000" w:rsidDel="00000000" w:rsidP="00000000" w:rsidRDefault="00000000" w:rsidRPr="00000000" w14:paraId="00000052">
            <w:pPr>
              <w:spacing w:line="276" w:lineRule="auto"/>
              <w:jc w:val="center"/>
              <w:rPr>
                <w:sz w:val="20"/>
                <w:szCs w:val="20"/>
              </w:rPr>
            </w:pPr>
            <w:r w:rsidDel="00000000" w:rsidR="00000000" w:rsidRPr="00000000">
              <w:rPr>
                <w:sz w:val="20"/>
                <w:szCs w:val="20"/>
                <w:rtl w:val="0"/>
              </w:rPr>
              <w:t xml:space="preserve">NU</w:t>
            </w:r>
          </w:p>
        </w:tc>
        <w:tc>
          <w:tcPr>
            <w:shd w:fill="ffffff" w:val="clear"/>
          </w:tcPr>
          <w:p w:rsidR="00000000" w:rsidDel="00000000" w:rsidP="00000000" w:rsidRDefault="00000000" w:rsidRPr="00000000" w14:paraId="00000053">
            <w:pPr>
              <w:spacing w:line="276" w:lineRule="auto"/>
              <w:jc w:val="both"/>
              <w:rPr>
                <w:sz w:val="20"/>
                <w:szCs w:val="20"/>
              </w:rPr>
            </w:pPr>
            <w:r w:rsidDel="00000000" w:rsidR="00000000" w:rsidRPr="00000000">
              <w:rPr>
                <w:sz w:val="20"/>
                <w:szCs w:val="20"/>
                <w:rtl w:val="0"/>
              </w:rPr>
              <w:t xml:space="preserve">Propunerea transmisă nu face obiectul activităților ce pot fi cuprinse în cadrul PNA OGP.</w:t>
            </w:r>
          </w:p>
        </w:tc>
      </w:tr>
      <w:tr>
        <w:trPr>
          <w:cantSplit w:val="0"/>
          <w:trHeight w:val="259" w:hRule="atLeast"/>
          <w:tblHeader w:val="0"/>
        </w:trPr>
        <w:tc>
          <w:tcPr>
            <w:shd w:fill="ffffff" w:val="clear"/>
          </w:tcPr>
          <w:p w:rsidR="00000000" w:rsidDel="00000000" w:rsidP="00000000" w:rsidRDefault="00000000" w:rsidRPr="00000000" w14:paraId="00000054">
            <w:pPr>
              <w:spacing w:line="276" w:lineRule="auto"/>
              <w:jc w:val="both"/>
              <w:rPr>
                <w:color w:val="000000"/>
                <w:sz w:val="20"/>
                <w:szCs w:val="20"/>
              </w:rPr>
            </w:pPr>
            <w:r w:rsidDel="00000000" w:rsidR="00000000" w:rsidRPr="00000000">
              <w:rPr>
                <w:color w:val="000000"/>
                <w:sz w:val="20"/>
                <w:szCs w:val="20"/>
                <w:rtl w:val="0"/>
              </w:rPr>
              <w:t xml:space="preserve">16.</w:t>
            </w:r>
          </w:p>
        </w:tc>
        <w:tc>
          <w:tcPr>
            <w:shd w:fill="ffffff" w:val="clear"/>
          </w:tcPr>
          <w:p w:rsidR="00000000" w:rsidDel="00000000" w:rsidP="00000000" w:rsidRDefault="00000000" w:rsidRPr="00000000" w14:paraId="00000055">
            <w:pPr>
              <w:spacing w:line="276" w:lineRule="auto"/>
              <w:jc w:val="both"/>
              <w:rPr>
                <w:sz w:val="20"/>
                <w:szCs w:val="20"/>
              </w:rPr>
            </w:pPr>
            <w:r w:rsidDel="00000000" w:rsidR="00000000" w:rsidRPr="00000000">
              <w:rPr>
                <w:sz w:val="20"/>
                <w:szCs w:val="20"/>
                <w:rtl w:val="0"/>
              </w:rPr>
              <w:t xml:space="preserve">Administrația Bazinală de Apă Jiu</w:t>
            </w:r>
          </w:p>
        </w:tc>
        <w:tc>
          <w:tcPr>
            <w:shd w:fill="ffffff" w:val="clear"/>
          </w:tcPr>
          <w:p w:rsidR="00000000" w:rsidDel="00000000" w:rsidP="00000000" w:rsidRDefault="00000000" w:rsidRPr="00000000" w14:paraId="00000056">
            <w:pPr>
              <w:spacing w:line="276" w:lineRule="auto"/>
              <w:jc w:val="both"/>
              <w:rPr>
                <w:sz w:val="20"/>
                <w:szCs w:val="20"/>
              </w:rPr>
            </w:pPr>
            <w:r w:rsidDel="00000000" w:rsidR="00000000" w:rsidRPr="00000000">
              <w:rPr>
                <w:sz w:val="20"/>
                <w:szCs w:val="20"/>
                <w:rtl w:val="0"/>
              </w:rPr>
              <w:t xml:space="preserve">fără titlu</w:t>
            </w:r>
          </w:p>
        </w:tc>
        <w:tc>
          <w:tcPr>
            <w:shd w:fill="ffffff" w:val="clear"/>
          </w:tcPr>
          <w:p w:rsidR="00000000" w:rsidDel="00000000" w:rsidP="00000000" w:rsidRDefault="00000000" w:rsidRPr="00000000" w14:paraId="00000057">
            <w:pPr>
              <w:spacing w:line="276" w:lineRule="auto"/>
              <w:jc w:val="center"/>
              <w:rPr>
                <w:sz w:val="20"/>
                <w:szCs w:val="20"/>
              </w:rPr>
            </w:pPr>
            <w:r w:rsidDel="00000000" w:rsidR="00000000" w:rsidRPr="00000000">
              <w:rPr>
                <w:sz w:val="20"/>
                <w:szCs w:val="20"/>
                <w:rtl w:val="0"/>
              </w:rPr>
              <w:t xml:space="preserve">NU</w:t>
            </w:r>
          </w:p>
        </w:tc>
        <w:tc>
          <w:tcPr>
            <w:shd w:fill="ffffff" w:val="clear"/>
          </w:tcPr>
          <w:p w:rsidR="00000000" w:rsidDel="00000000" w:rsidP="00000000" w:rsidRDefault="00000000" w:rsidRPr="00000000" w14:paraId="00000058">
            <w:pPr>
              <w:spacing w:line="276" w:lineRule="auto"/>
              <w:jc w:val="both"/>
              <w:rPr>
                <w:sz w:val="20"/>
                <w:szCs w:val="20"/>
              </w:rPr>
            </w:pPr>
            <w:r w:rsidDel="00000000" w:rsidR="00000000" w:rsidRPr="00000000">
              <w:rPr>
                <w:sz w:val="20"/>
                <w:szCs w:val="20"/>
                <w:rtl w:val="0"/>
              </w:rPr>
              <w:t xml:space="preserve">Propunerea transmisă nu face obiectul activităților ce pot fi cuprinse în cadrul PNA OGP.</w:t>
            </w:r>
          </w:p>
        </w:tc>
      </w:tr>
      <w:tr>
        <w:trPr>
          <w:cantSplit w:val="0"/>
          <w:trHeight w:val="274" w:hRule="atLeast"/>
          <w:tblHeader w:val="0"/>
        </w:trPr>
        <w:tc>
          <w:tcPr>
            <w:shd w:fill="ffffff" w:val="clear"/>
          </w:tcPr>
          <w:p w:rsidR="00000000" w:rsidDel="00000000" w:rsidP="00000000" w:rsidRDefault="00000000" w:rsidRPr="00000000" w14:paraId="00000059">
            <w:pPr>
              <w:spacing w:line="276" w:lineRule="auto"/>
              <w:jc w:val="both"/>
              <w:rPr>
                <w:color w:val="000000"/>
                <w:sz w:val="20"/>
                <w:szCs w:val="20"/>
              </w:rPr>
            </w:pPr>
            <w:r w:rsidDel="00000000" w:rsidR="00000000" w:rsidRPr="00000000">
              <w:rPr>
                <w:color w:val="000000"/>
                <w:sz w:val="20"/>
                <w:szCs w:val="20"/>
                <w:rtl w:val="0"/>
              </w:rPr>
              <w:t xml:space="preserve">17.</w:t>
            </w:r>
          </w:p>
        </w:tc>
        <w:tc>
          <w:tcPr>
            <w:shd w:fill="ffffff" w:val="clear"/>
          </w:tcPr>
          <w:p w:rsidR="00000000" w:rsidDel="00000000" w:rsidP="00000000" w:rsidRDefault="00000000" w:rsidRPr="00000000" w14:paraId="0000005A">
            <w:pPr>
              <w:spacing w:line="276" w:lineRule="auto"/>
              <w:jc w:val="both"/>
              <w:rPr>
                <w:sz w:val="20"/>
                <w:szCs w:val="20"/>
              </w:rPr>
            </w:pPr>
            <w:r w:rsidDel="00000000" w:rsidR="00000000" w:rsidRPr="00000000">
              <w:rPr>
                <w:sz w:val="20"/>
                <w:szCs w:val="20"/>
                <w:rtl w:val="0"/>
              </w:rPr>
              <w:t xml:space="preserve">Administrația Bazinală de Apă Buzău-Ialomița</w:t>
            </w:r>
          </w:p>
        </w:tc>
        <w:tc>
          <w:tcPr>
            <w:shd w:fill="ffffff" w:val="clear"/>
          </w:tcPr>
          <w:p w:rsidR="00000000" w:rsidDel="00000000" w:rsidP="00000000" w:rsidRDefault="00000000" w:rsidRPr="00000000" w14:paraId="0000005B">
            <w:pPr>
              <w:spacing w:line="276" w:lineRule="auto"/>
              <w:jc w:val="both"/>
              <w:rPr>
                <w:sz w:val="20"/>
                <w:szCs w:val="20"/>
              </w:rPr>
            </w:pPr>
            <w:r w:rsidDel="00000000" w:rsidR="00000000" w:rsidRPr="00000000">
              <w:rPr>
                <w:sz w:val="20"/>
                <w:szCs w:val="20"/>
                <w:rtl w:val="0"/>
              </w:rPr>
              <w:t xml:space="preserve">fără titlu</w:t>
            </w:r>
          </w:p>
        </w:tc>
        <w:tc>
          <w:tcPr>
            <w:shd w:fill="ffffff" w:val="clear"/>
          </w:tcPr>
          <w:p w:rsidR="00000000" w:rsidDel="00000000" w:rsidP="00000000" w:rsidRDefault="00000000" w:rsidRPr="00000000" w14:paraId="0000005C">
            <w:pPr>
              <w:spacing w:line="276" w:lineRule="auto"/>
              <w:jc w:val="center"/>
              <w:rPr>
                <w:sz w:val="20"/>
                <w:szCs w:val="20"/>
              </w:rPr>
            </w:pPr>
            <w:r w:rsidDel="00000000" w:rsidR="00000000" w:rsidRPr="00000000">
              <w:rPr>
                <w:sz w:val="20"/>
                <w:szCs w:val="20"/>
                <w:rtl w:val="0"/>
              </w:rPr>
              <w:t xml:space="preserve">NU</w:t>
            </w:r>
          </w:p>
        </w:tc>
        <w:tc>
          <w:tcPr>
            <w:shd w:fill="ffffff" w:val="clear"/>
          </w:tcPr>
          <w:p w:rsidR="00000000" w:rsidDel="00000000" w:rsidP="00000000" w:rsidRDefault="00000000" w:rsidRPr="00000000" w14:paraId="0000005D">
            <w:pPr>
              <w:spacing w:line="276" w:lineRule="auto"/>
              <w:jc w:val="both"/>
              <w:rPr>
                <w:sz w:val="20"/>
                <w:szCs w:val="20"/>
              </w:rPr>
            </w:pPr>
            <w:r w:rsidDel="00000000" w:rsidR="00000000" w:rsidRPr="00000000">
              <w:rPr>
                <w:sz w:val="20"/>
                <w:szCs w:val="20"/>
                <w:rtl w:val="0"/>
              </w:rPr>
              <w:t xml:space="preserve">Propunerea transmisă nu face obiectul activităților ce pot fi cuprinse în cadrul PNA OGP.</w:t>
            </w:r>
          </w:p>
        </w:tc>
      </w:tr>
      <w:tr>
        <w:trPr>
          <w:cantSplit w:val="0"/>
          <w:trHeight w:val="70" w:hRule="atLeast"/>
          <w:tblHeader w:val="0"/>
        </w:trPr>
        <w:tc>
          <w:tcPr>
            <w:shd w:fill="ffffff" w:val="clear"/>
          </w:tcPr>
          <w:p w:rsidR="00000000" w:rsidDel="00000000" w:rsidP="00000000" w:rsidRDefault="00000000" w:rsidRPr="00000000" w14:paraId="0000005E">
            <w:pPr>
              <w:spacing w:line="276" w:lineRule="auto"/>
              <w:jc w:val="both"/>
              <w:rPr>
                <w:color w:val="000000"/>
                <w:sz w:val="20"/>
                <w:szCs w:val="20"/>
              </w:rPr>
            </w:pPr>
            <w:r w:rsidDel="00000000" w:rsidR="00000000" w:rsidRPr="00000000">
              <w:rPr>
                <w:color w:val="000000"/>
                <w:sz w:val="20"/>
                <w:szCs w:val="20"/>
                <w:rtl w:val="0"/>
              </w:rPr>
              <w:t xml:space="preserve">18.</w:t>
            </w:r>
          </w:p>
        </w:tc>
        <w:tc>
          <w:tcPr>
            <w:shd w:fill="ffffff" w:val="clear"/>
          </w:tcPr>
          <w:p w:rsidR="00000000" w:rsidDel="00000000" w:rsidP="00000000" w:rsidRDefault="00000000" w:rsidRPr="00000000" w14:paraId="0000005F">
            <w:pPr>
              <w:spacing w:line="276" w:lineRule="auto"/>
              <w:jc w:val="both"/>
              <w:rPr>
                <w:sz w:val="20"/>
                <w:szCs w:val="20"/>
              </w:rPr>
            </w:pPr>
            <w:r w:rsidDel="00000000" w:rsidR="00000000" w:rsidRPr="00000000">
              <w:rPr>
                <w:sz w:val="20"/>
                <w:szCs w:val="20"/>
                <w:rtl w:val="0"/>
              </w:rPr>
              <w:t xml:space="preserve">Administrația Bazinală de Apă Banat</w:t>
            </w:r>
          </w:p>
        </w:tc>
        <w:tc>
          <w:tcPr>
            <w:shd w:fill="ffffff" w:val="clear"/>
          </w:tcPr>
          <w:p w:rsidR="00000000" w:rsidDel="00000000" w:rsidP="00000000" w:rsidRDefault="00000000" w:rsidRPr="00000000" w14:paraId="00000060">
            <w:pPr>
              <w:spacing w:line="276" w:lineRule="auto"/>
              <w:jc w:val="both"/>
              <w:rPr>
                <w:sz w:val="20"/>
                <w:szCs w:val="20"/>
              </w:rPr>
            </w:pPr>
            <w:r w:rsidDel="00000000" w:rsidR="00000000" w:rsidRPr="00000000">
              <w:rPr>
                <w:sz w:val="20"/>
                <w:szCs w:val="20"/>
                <w:rtl w:val="0"/>
              </w:rPr>
              <w:t xml:space="preserve">Acord de parteneriat</w:t>
            </w:r>
          </w:p>
        </w:tc>
        <w:tc>
          <w:tcPr>
            <w:shd w:fill="ffffff" w:val="clear"/>
          </w:tcPr>
          <w:p w:rsidR="00000000" w:rsidDel="00000000" w:rsidP="00000000" w:rsidRDefault="00000000" w:rsidRPr="00000000" w14:paraId="00000061">
            <w:pPr>
              <w:spacing w:line="276" w:lineRule="auto"/>
              <w:jc w:val="center"/>
              <w:rPr>
                <w:sz w:val="20"/>
                <w:szCs w:val="20"/>
              </w:rPr>
            </w:pPr>
            <w:r w:rsidDel="00000000" w:rsidR="00000000" w:rsidRPr="00000000">
              <w:rPr>
                <w:sz w:val="20"/>
                <w:szCs w:val="20"/>
                <w:rtl w:val="0"/>
              </w:rPr>
              <w:t xml:space="preserve">NU</w:t>
            </w:r>
          </w:p>
        </w:tc>
        <w:tc>
          <w:tcPr>
            <w:shd w:fill="ffffff" w:val="clear"/>
          </w:tcPr>
          <w:p w:rsidR="00000000" w:rsidDel="00000000" w:rsidP="00000000" w:rsidRDefault="00000000" w:rsidRPr="00000000" w14:paraId="00000062">
            <w:pPr>
              <w:spacing w:line="276" w:lineRule="auto"/>
              <w:jc w:val="both"/>
              <w:rPr>
                <w:sz w:val="20"/>
                <w:szCs w:val="20"/>
              </w:rPr>
            </w:pPr>
            <w:r w:rsidDel="00000000" w:rsidR="00000000" w:rsidRPr="00000000">
              <w:rPr>
                <w:sz w:val="20"/>
                <w:szCs w:val="20"/>
                <w:rtl w:val="0"/>
              </w:rPr>
              <w:t xml:space="preserve">Propunerea transmisă nu face obiectul activităților ce pot fi cuprinse în cadrul PNA OGP.</w:t>
            </w:r>
          </w:p>
        </w:tc>
      </w:tr>
      <w:tr>
        <w:trPr>
          <w:cantSplit w:val="0"/>
          <w:trHeight w:val="70" w:hRule="atLeast"/>
          <w:tblHeader w:val="0"/>
        </w:trPr>
        <w:tc>
          <w:tcPr>
            <w:shd w:fill="ffffff" w:val="clear"/>
          </w:tcPr>
          <w:p w:rsidR="00000000" w:rsidDel="00000000" w:rsidP="00000000" w:rsidRDefault="00000000" w:rsidRPr="00000000" w14:paraId="00000063">
            <w:pPr>
              <w:spacing w:line="276" w:lineRule="auto"/>
              <w:jc w:val="both"/>
              <w:rPr>
                <w:color w:val="000000"/>
                <w:sz w:val="20"/>
                <w:szCs w:val="20"/>
              </w:rPr>
            </w:pPr>
            <w:r w:rsidDel="00000000" w:rsidR="00000000" w:rsidRPr="00000000">
              <w:rPr>
                <w:color w:val="000000"/>
                <w:sz w:val="20"/>
                <w:szCs w:val="20"/>
                <w:rtl w:val="0"/>
              </w:rPr>
              <w:t xml:space="preserve">19.</w:t>
            </w:r>
          </w:p>
        </w:tc>
        <w:tc>
          <w:tcPr>
            <w:shd w:fill="ffffff" w:val="clear"/>
          </w:tcPr>
          <w:p w:rsidR="00000000" w:rsidDel="00000000" w:rsidP="00000000" w:rsidRDefault="00000000" w:rsidRPr="00000000" w14:paraId="00000064">
            <w:pPr>
              <w:spacing w:line="276" w:lineRule="auto"/>
              <w:jc w:val="both"/>
              <w:rPr>
                <w:sz w:val="20"/>
                <w:szCs w:val="20"/>
              </w:rPr>
            </w:pPr>
            <w:r w:rsidDel="00000000" w:rsidR="00000000" w:rsidRPr="00000000">
              <w:rPr>
                <w:sz w:val="20"/>
                <w:szCs w:val="20"/>
                <w:rtl w:val="0"/>
              </w:rPr>
              <w:t xml:space="preserve">Administrația Bazinală de Apă Olt</w:t>
            </w:r>
          </w:p>
        </w:tc>
        <w:tc>
          <w:tcPr>
            <w:shd w:fill="ffffff" w:val="clear"/>
          </w:tcPr>
          <w:p w:rsidR="00000000" w:rsidDel="00000000" w:rsidP="00000000" w:rsidRDefault="00000000" w:rsidRPr="00000000" w14:paraId="00000065">
            <w:pPr>
              <w:spacing w:line="276" w:lineRule="auto"/>
              <w:jc w:val="both"/>
              <w:rPr>
                <w:sz w:val="20"/>
                <w:szCs w:val="20"/>
              </w:rPr>
            </w:pPr>
            <w:r w:rsidDel="00000000" w:rsidR="00000000" w:rsidRPr="00000000">
              <w:rPr>
                <w:sz w:val="20"/>
                <w:szCs w:val="20"/>
                <w:rtl w:val="0"/>
              </w:rPr>
              <w:t xml:space="preserve">Protocol pentru parteneriat educațional</w:t>
            </w:r>
          </w:p>
        </w:tc>
        <w:tc>
          <w:tcPr>
            <w:shd w:fill="ffffff" w:val="clear"/>
          </w:tcPr>
          <w:p w:rsidR="00000000" w:rsidDel="00000000" w:rsidP="00000000" w:rsidRDefault="00000000" w:rsidRPr="00000000" w14:paraId="00000066">
            <w:pPr>
              <w:spacing w:line="276" w:lineRule="auto"/>
              <w:jc w:val="center"/>
              <w:rPr>
                <w:sz w:val="20"/>
                <w:szCs w:val="20"/>
              </w:rPr>
            </w:pPr>
            <w:r w:rsidDel="00000000" w:rsidR="00000000" w:rsidRPr="00000000">
              <w:rPr>
                <w:sz w:val="20"/>
                <w:szCs w:val="20"/>
                <w:rtl w:val="0"/>
              </w:rPr>
              <w:t xml:space="preserve">NU</w:t>
            </w:r>
          </w:p>
        </w:tc>
        <w:tc>
          <w:tcPr>
            <w:shd w:fill="ffffff" w:val="clear"/>
          </w:tcPr>
          <w:p w:rsidR="00000000" w:rsidDel="00000000" w:rsidP="00000000" w:rsidRDefault="00000000" w:rsidRPr="00000000" w14:paraId="00000067">
            <w:pPr>
              <w:spacing w:line="276" w:lineRule="auto"/>
              <w:jc w:val="both"/>
              <w:rPr>
                <w:sz w:val="20"/>
                <w:szCs w:val="20"/>
              </w:rPr>
            </w:pPr>
            <w:r w:rsidDel="00000000" w:rsidR="00000000" w:rsidRPr="00000000">
              <w:rPr>
                <w:sz w:val="20"/>
                <w:szCs w:val="20"/>
                <w:rtl w:val="0"/>
              </w:rPr>
              <w:t xml:space="preserve">Propunerea transmisă nu face obiectul activităților ce pot fi cuprinse în cadrul PNA OGP.</w:t>
            </w:r>
          </w:p>
        </w:tc>
      </w:tr>
      <w:tr>
        <w:trPr>
          <w:cantSplit w:val="0"/>
          <w:trHeight w:val="70" w:hRule="atLeast"/>
          <w:tblHeader w:val="0"/>
        </w:trPr>
        <w:tc>
          <w:tcPr>
            <w:shd w:fill="ffffff" w:val="clear"/>
          </w:tcPr>
          <w:p w:rsidR="00000000" w:rsidDel="00000000" w:rsidP="00000000" w:rsidRDefault="00000000" w:rsidRPr="00000000" w14:paraId="00000068">
            <w:pPr>
              <w:spacing w:line="276" w:lineRule="auto"/>
              <w:jc w:val="both"/>
              <w:rPr>
                <w:color w:val="000000"/>
                <w:sz w:val="20"/>
                <w:szCs w:val="20"/>
              </w:rPr>
            </w:pPr>
            <w:r w:rsidDel="00000000" w:rsidR="00000000" w:rsidRPr="00000000">
              <w:rPr>
                <w:color w:val="000000"/>
                <w:sz w:val="20"/>
                <w:szCs w:val="20"/>
                <w:rtl w:val="0"/>
              </w:rPr>
              <w:t xml:space="preserve">20.</w:t>
            </w:r>
          </w:p>
        </w:tc>
        <w:tc>
          <w:tcPr>
            <w:shd w:fill="ffffff" w:val="clear"/>
          </w:tcPr>
          <w:p w:rsidR="00000000" w:rsidDel="00000000" w:rsidP="00000000" w:rsidRDefault="00000000" w:rsidRPr="00000000" w14:paraId="00000069">
            <w:pPr>
              <w:spacing w:line="276" w:lineRule="auto"/>
              <w:jc w:val="both"/>
              <w:rPr>
                <w:sz w:val="20"/>
                <w:szCs w:val="20"/>
              </w:rPr>
            </w:pPr>
            <w:r w:rsidDel="00000000" w:rsidR="00000000" w:rsidRPr="00000000">
              <w:rPr>
                <w:sz w:val="20"/>
                <w:szCs w:val="20"/>
                <w:rtl w:val="0"/>
              </w:rPr>
              <w:t xml:space="preserve">Institutul Național de Hidrologie și Gospodărire a Apelor</w:t>
            </w:r>
          </w:p>
        </w:tc>
        <w:tc>
          <w:tcPr>
            <w:shd w:fill="ffffff" w:val="clear"/>
          </w:tcPr>
          <w:p w:rsidR="00000000" w:rsidDel="00000000" w:rsidP="00000000" w:rsidRDefault="00000000" w:rsidRPr="00000000" w14:paraId="0000006A">
            <w:pPr>
              <w:spacing w:line="276" w:lineRule="auto"/>
              <w:jc w:val="both"/>
              <w:rPr>
                <w:sz w:val="20"/>
                <w:szCs w:val="20"/>
              </w:rPr>
            </w:pPr>
            <w:r w:rsidDel="00000000" w:rsidR="00000000" w:rsidRPr="00000000">
              <w:rPr>
                <w:sz w:val="20"/>
                <w:szCs w:val="20"/>
                <w:rtl w:val="0"/>
              </w:rPr>
              <w:t xml:space="preserve">fără titlu</w:t>
            </w:r>
          </w:p>
        </w:tc>
        <w:tc>
          <w:tcPr>
            <w:shd w:fill="ffffff" w:val="clear"/>
          </w:tcPr>
          <w:p w:rsidR="00000000" w:rsidDel="00000000" w:rsidP="00000000" w:rsidRDefault="00000000" w:rsidRPr="00000000" w14:paraId="0000006B">
            <w:pPr>
              <w:spacing w:line="276" w:lineRule="auto"/>
              <w:jc w:val="center"/>
              <w:rPr>
                <w:sz w:val="20"/>
                <w:szCs w:val="20"/>
              </w:rPr>
            </w:pPr>
            <w:r w:rsidDel="00000000" w:rsidR="00000000" w:rsidRPr="00000000">
              <w:rPr>
                <w:sz w:val="20"/>
                <w:szCs w:val="20"/>
                <w:rtl w:val="0"/>
              </w:rPr>
              <w:t xml:space="preserve">NU</w:t>
            </w:r>
          </w:p>
        </w:tc>
        <w:tc>
          <w:tcPr>
            <w:shd w:fill="ffffff" w:val="clear"/>
          </w:tcPr>
          <w:p w:rsidR="00000000" w:rsidDel="00000000" w:rsidP="00000000" w:rsidRDefault="00000000" w:rsidRPr="00000000" w14:paraId="0000006C">
            <w:pPr>
              <w:spacing w:line="276" w:lineRule="auto"/>
              <w:jc w:val="both"/>
              <w:rPr>
                <w:sz w:val="20"/>
                <w:szCs w:val="20"/>
              </w:rPr>
            </w:pPr>
            <w:r w:rsidDel="00000000" w:rsidR="00000000" w:rsidRPr="00000000">
              <w:rPr>
                <w:sz w:val="20"/>
                <w:szCs w:val="20"/>
                <w:rtl w:val="0"/>
              </w:rPr>
              <w:t xml:space="preserve">Propunerea transmisă nu face obiectul activităților ce pot fi cuprinse în cadrul PNA OGP.</w:t>
            </w:r>
          </w:p>
        </w:tc>
      </w:tr>
      <w:tr>
        <w:trPr>
          <w:cantSplit w:val="0"/>
          <w:trHeight w:val="70" w:hRule="atLeast"/>
          <w:tblHeader w:val="0"/>
        </w:trPr>
        <w:tc>
          <w:tcPr>
            <w:shd w:fill="ffffff" w:val="clear"/>
          </w:tcPr>
          <w:p w:rsidR="00000000" w:rsidDel="00000000" w:rsidP="00000000" w:rsidRDefault="00000000" w:rsidRPr="00000000" w14:paraId="0000006D">
            <w:pPr>
              <w:spacing w:line="276" w:lineRule="auto"/>
              <w:jc w:val="both"/>
              <w:rPr>
                <w:color w:val="000000"/>
                <w:sz w:val="20"/>
                <w:szCs w:val="20"/>
              </w:rPr>
            </w:pPr>
            <w:r w:rsidDel="00000000" w:rsidR="00000000" w:rsidRPr="00000000">
              <w:rPr>
                <w:color w:val="000000"/>
                <w:sz w:val="20"/>
                <w:szCs w:val="20"/>
                <w:rtl w:val="0"/>
              </w:rPr>
              <w:t xml:space="preserve">21.</w:t>
            </w:r>
          </w:p>
        </w:tc>
        <w:tc>
          <w:tcPr>
            <w:shd w:fill="ffffff" w:val="clear"/>
          </w:tcPr>
          <w:p w:rsidR="00000000" w:rsidDel="00000000" w:rsidP="00000000" w:rsidRDefault="00000000" w:rsidRPr="00000000" w14:paraId="0000006E">
            <w:pPr>
              <w:spacing w:line="276" w:lineRule="auto"/>
              <w:jc w:val="both"/>
              <w:rPr>
                <w:sz w:val="20"/>
                <w:szCs w:val="20"/>
              </w:rPr>
            </w:pPr>
            <w:r w:rsidDel="00000000" w:rsidR="00000000" w:rsidRPr="00000000">
              <w:rPr>
                <w:sz w:val="20"/>
                <w:szCs w:val="20"/>
                <w:rtl w:val="0"/>
              </w:rPr>
              <w:t xml:space="preserve">Administrația Bazinală de Apă Someș-Tisa</w:t>
            </w:r>
          </w:p>
        </w:tc>
        <w:tc>
          <w:tcPr>
            <w:shd w:fill="ffffff" w:val="clear"/>
          </w:tcPr>
          <w:p w:rsidR="00000000" w:rsidDel="00000000" w:rsidP="00000000" w:rsidRDefault="00000000" w:rsidRPr="00000000" w14:paraId="0000006F">
            <w:pPr>
              <w:spacing w:line="276" w:lineRule="auto"/>
              <w:jc w:val="both"/>
              <w:rPr>
                <w:sz w:val="20"/>
                <w:szCs w:val="20"/>
              </w:rPr>
            </w:pPr>
            <w:r w:rsidDel="00000000" w:rsidR="00000000" w:rsidRPr="00000000">
              <w:rPr>
                <w:sz w:val="20"/>
                <w:szCs w:val="20"/>
                <w:rtl w:val="0"/>
              </w:rPr>
              <w:t xml:space="preserve">fără titlu</w:t>
            </w:r>
          </w:p>
        </w:tc>
        <w:tc>
          <w:tcPr>
            <w:shd w:fill="ffffff" w:val="clear"/>
          </w:tcPr>
          <w:p w:rsidR="00000000" w:rsidDel="00000000" w:rsidP="00000000" w:rsidRDefault="00000000" w:rsidRPr="00000000" w14:paraId="00000070">
            <w:pPr>
              <w:spacing w:line="276" w:lineRule="auto"/>
              <w:jc w:val="center"/>
              <w:rPr>
                <w:sz w:val="20"/>
                <w:szCs w:val="20"/>
              </w:rPr>
            </w:pPr>
            <w:r w:rsidDel="00000000" w:rsidR="00000000" w:rsidRPr="00000000">
              <w:rPr>
                <w:sz w:val="20"/>
                <w:szCs w:val="20"/>
                <w:rtl w:val="0"/>
              </w:rPr>
              <w:t xml:space="preserve">NU</w:t>
            </w:r>
          </w:p>
        </w:tc>
        <w:tc>
          <w:tcPr>
            <w:shd w:fill="ffffff" w:val="clear"/>
          </w:tcPr>
          <w:p w:rsidR="00000000" w:rsidDel="00000000" w:rsidP="00000000" w:rsidRDefault="00000000" w:rsidRPr="00000000" w14:paraId="00000071">
            <w:pPr>
              <w:spacing w:line="276" w:lineRule="auto"/>
              <w:jc w:val="both"/>
              <w:rPr>
                <w:sz w:val="20"/>
                <w:szCs w:val="20"/>
              </w:rPr>
            </w:pPr>
            <w:r w:rsidDel="00000000" w:rsidR="00000000" w:rsidRPr="00000000">
              <w:rPr>
                <w:sz w:val="20"/>
                <w:szCs w:val="20"/>
                <w:rtl w:val="0"/>
              </w:rPr>
              <w:t xml:space="preserve">Propunerea transmisă nu face obiectul activităților ce pot fi cuprinse în cadrul PNA OGP.</w:t>
            </w:r>
          </w:p>
        </w:tc>
      </w:tr>
      <w:tr>
        <w:trPr>
          <w:cantSplit w:val="0"/>
          <w:trHeight w:val="259" w:hRule="atLeast"/>
          <w:tblHeader w:val="0"/>
        </w:trPr>
        <w:tc>
          <w:tcPr>
            <w:shd w:fill="ffffff" w:val="clear"/>
          </w:tcPr>
          <w:p w:rsidR="00000000" w:rsidDel="00000000" w:rsidP="00000000" w:rsidRDefault="00000000" w:rsidRPr="00000000" w14:paraId="00000072">
            <w:pPr>
              <w:spacing w:line="276" w:lineRule="auto"/>
              <w:jc w:val="both"/>
              <w:rPr>
                <w:color w:val="000000"/>
                <w:sz w:val="20"/>
                <w:szCs w:val="20"/>
              </w:rPr>
            </w:pPr>
            <w:r w:rsidDel="00000000" w:rsidR="00000000" w:rsidRPr="00000000">
              <w:rPr>
                <w:color w:val="000000"/>
                <w:sz w:val="20"/>
                <w:szCs w:val="20"/>
                <w:rtl w:val="0"/>
              </w:rPr>
              <w:t xml:space="preserve">22.</w:t>
            </w:r>
          </w:p>
        </w:tc>
        <w:tc>
          <w:tcPr>
            <w:shd w:fill="ffffff" w:val="clear"/>
          </w:tcPr>
          <w:p w:rsidR="00000000" w:rsidDel="00000000" w:rsidP="00000000" w:rsidRDefault="00000000" w:rsidRPr="00000000" w14:paraId="00000073">
            <w:pPr>
              <w:spacing w:line="276" w:lineRule="auto"/>
              <w:jc w:val="both"/>
              <w:rPr>
                <w:sz w:val="20"/>
                <w:szCs w:val="20"/>
              </w:rPr>
            </w:pPr>
            <w:r w:rsidDel="00000000" w:rsidR="00000000" w:rsidRPr="00000000">
              <w:rPr>
                <w:sz w:val="20"/>
                <w:szCs w:val="20"/>
                <w:rtl w:val="0"/>
              </w:rPr>
              <w:t xml:space="preserve">Garda Forestieră Ploiești</w:t>
            </w:r>
          </w:p>
        </w:tc>
        <w:tc>
          <w:tcPr>
            <w:shd w:fill="ffffff" w:val="clear"/>
          </w:tcPr>
          <w:p w:rsidR="00000000" w:rsidDel="00000000" w:rsidP="00000000" w:rsidRDefault="00000000" w:rsidRPr="00000000" w14:paraId="00000074">
            <w:pPr>
              <w:spacing w:line="276" w:lineRule="auto"/>
              <w:jc w:val="both"/>
              <w:rPr>
                <w:sz w:val="20"/>
                <w:szCs w:val="20"/>
              </w:rPr>
            </w:pPr>
            <w:r w:rsidDel="00000000" w:rsidR="00000000" w:rsidRPr="00000000">
              <w:rPr>
                <w:sz w:val="20"/>
                <w:szCs w:val="20"/>
                <w:rtl w:val="0"/>
              </w:rPr>
              <w:t xml:space="preserve">Elaborarea unui mecanism sustenabil de debirocratizare la nivelul Gărzii Forestiere Ploiești</w:t>
            </w:r>
          </w:p>
        </w:tc>
        <w:tc>
          <w:tcPr>
            <w:shd w:fill="ffffff" w:val="clear"/>
          </w:tcPr>
          <w:p w:rsidR="00000000" w:rsidDel="00000000" w:rsidP="00000000" w:rsidRDefault="00000000" w:rsidRPr="00000000" w14:paraId="00000075">
            <w:pPr>
              <w:spacing w:line="276" w:lineRule="auto"/>
              <w:jc w:val="center"/>
              <w:rPr>
                <w:sz w:val="20"/>
                <w:szCs w:val="20"/>
              </w:rPr>
            </w:pPr>
            <w:r w:rsidDel="00000000" w:rsidR="00000000" w:rsidRPr="00000000">
              <w:rPr>
                <w:sz w:val="20"/>
                <w:szCs w:val="20"/>
                <w:rtl w:val="0"/>
              </w:rPr>
              <w:t xml:space="preserve">NU</w:t>
            </w:r>
          </w:p>
        </w:tc>
        <w:tc>
          <w:tcPr>
            <w:shd w:fill="ffffff" w:val="clear"/>
          </w:tcPr>
          <w:p w:rsidR="00000000" w:rsidDel="00000000" w:rsidP="00000000" w:rsidRDefault="00000000" w:rsidRPr="00000000" w14:paraId="00000076">
            <w:pPr>
              <w:spacing w:line="276" w:lineRule="auto"/>
              <w:jc w:val="both"/>
              <w:rPr>
                <w:sz w:val="20"/>
                <w:szCs w:val="20"/>
              </w:rPr>
            </w:pPr>
            <w:r w:rsidDel="00000000" w:rsidR="00000000" w:rsidRPr="00000000">
              <w:rPr>
                <w:sz w:val="20"/>
                <w:szCs w:val="20"/>
                <w:rtl w:val="0"/>
              </w:rPr>
              <w:t xml:space="preserve">Propunerea transmisă nu face obiectul activităților ce pot fi cuprinse în cadrul PNA OGP.</w:t>
            </w:r>
          </w:p>
        </w:tc>
      </w:tr>
      <w:tr>
        <w:trPr>
          <w:cantSplit w:val="0"/>
          <w:trHeight w:val="70" w:hRule="atLeast"/>
          <w:tblHeader w:val="0"/>
        </w:trPr>
        <w:tc>
          <w:tcPr>
            <w:shd w:fill="ffffff" w:val="clear"/>
          </w:tcPr>
          <w:p w:rsidR="00000000" w:rsidDel="00000000" w:rsidP="00000000" w:rsidRDefault="00000000" w:rsidRPr="00000000" w14:paraId="00000077">
            <w:pPr>
              <w:spacing w:line="276" w:lineRule="auto"/>
              <w:jc w:val="both"/>
              <w:rPr>
                <w:color w:val="000000"/>
                <w:sz w:val="20"/>
                <w:szCs w:val="20"/>
              </w:rPr>
            </w:pPr>
            <w:r w:rsidDel="00000000" w:rsidR="00000000" w:rsidRPr="00000000">
              <w:rPr>
                <w:color w:val="000000"/>
                <w:sz w:val="20"/>
                <w:szCs w:val="20"/>
                <w:rtl w:val="0"/>
              </w:rPr>
              <w:t xml:space="preserve">23.</w:t>
            </w:r>
          </w:p>
        </w:tc>
        <w:tc>
          <w:tcPr>
            <w:shd w:fill="ffffff" w:val="clear"/>
          </w:tcPr>
          <w:p w:rsidR="00000000" w:rsidDel="00000000" w:rsidP="00000000" w:rsidRDefault="00000000" w:rsidRPr="00000000" w14:paraId="00000078">
            <w:pPr>
              <w:spacing w:line="276" w:lineRule="auto"/>
              <w:jc w:val="both"/>
              <w:rPr>
                <w:sz w:val="20"/>
                <w:szCs w:val="20"/>
              </w:rPr>
            </w:pPr>
            <w:r w:rsidDel="00000000" w:rsidR="00000000" w:rsidRPr="00000000">
              <w:rPr>
                <w:sz w:val="20"/>
                <w:szCs w:val="20"/>
                <w:rtl w:val="0"/>
              </w:rPr>
              <w:t xml:space="preserve">Ministerul Mediului, Apelor și Pădurilor</w:t>
            </w:r>
          </w:p>
        </w:tc>
        <w:tc>
          <w:tcPr>
            <w:shd w:fill="ffffff" w:val="clear"/>
          </w:tcPr>
          <w:p w:rsidR="00000000" w:rsidDel="00000000" w:rsidP="00000000" w:rsidRDefault="00000000" w:rsidRPr="00000000" w14:paraId="00000079">
            <w:pPr>
              <w:spacing w:line="276" w:lineRule="auto"/>
              <w:jc w:val="both"/>
              <w:rPr>
                <w:sz w:val="20"/>
                <w:szCs w:val="20"/>
              </w:rPr>
            </w:pPr>
            <w:r w:rsidDel="00000000" w:rsidR="00000000" w:rsidRPr="00000000">
              <w:rPr>
                <w:sz w:val="20"/>
                <w:szCs w:val="20"/>
                <w:rtl w:val="0"/>
              </w:rPr>
              <w:t xml:space="preserve">Strategia națională de conștientizare a publicului privind efectele schimbărilor climatice  prin: educație, formare profesională, participarea publicului și acces la informație de mediu”, conform principiilor ACE (Action for Climate Empowerment)</w:t>
            </w:r>
          </w:p>
        </w:tc>
        <w:tc>
          <w:tcPr>
            <w:shd w:fill="ffffff" w:val="clear"/>
          </w:tcPr>
          <w:p w:rsidR="00000000" w:rsidDel="00000000" w:rsidP="00000000" w:rsidRDefault="00000000" w:rsidRPr="00000000" w14:paraId="0000007A">
            <w:pPr>
              <w:spacing w:line="276" w:lineRule="auto"/>
              <w:jc w:val="center"/>
              <w:rPr>
                <w:sz w:val="20"/>
                <w:szCs w:val="20"/>
              </w:rPr>
            </w:pPr>
            <w:r w:rsidDel="00000000" w:rsidR="00000000" w:rsidRPr="00000000">
              <w:rPr>
                <w:rtl w:val="0"/>
              </w:rPr>
            </w:r>
          </w:p>
        </w:tc>
        <w:tc>
          <w:tcPr>
            <w:shd w:fill="ffffff" w:val="clear"/>
          </w:tcPr>
          <w:p w:rsidR="00000000" w:rsidDel="00000000" w:rsidP="00000000" w:rsidRDefault="00000000" w:rsidRPr="00000000" w14:paraId="0000007B">
            <w:pPr>
              <w:spacing w:line="276" w:lineRule="auto"/>
              <w:jc w:val="both"/>
              <w:rPr>
                <w:sz w:val="20"/>
                <w:szCs w:val="20"/>
              </w:rPr>
            </w:pPr>
            <w:r w:rsidDel="00000000" w:rsidR="00000000" w:rsidRPr="00000000">
              <w:rPr>
                <w:rtl w:val="0"/>
              </w:rPr>
            </w:r>
          </w:p>
        </w:tc>
      </w:tr>
      <w:tr>
        <w:trPr>
          <w:cantSplit w:val="0"/>
          <w:trHeight w:val="70" w:hRule="atLeast"/>
          <w:tblHeader w:val="0"/>
        </w:trPr>
        <w:tc>
          <w:tcPr>
            <w:shd w:fill="ffffff" w:val="clear"/>
          </w:tcPr>
          <w:p w:rsidR="00000000" w:rsidDel="00000000" w:rsidP="00000000" w:rsidRDefault="00000000" w:rsidRPr="00000000" w14:paraId="0000007C">
            <w:pPr>
              <w:spacing w:line="276" w:lineRule="auto"/>
              <w:jc w:val="both"/>
              <w:rPr>
                <w:color w:val="000000"/>
                <w:sz w:val="20"/>
                <w:szCs w:val="20"/>
              </w:rPr>
            </w:pPr>
            <w:r w:rsidDel="00000000" w:rsidR="00000000" w:rsidRPr="00000000">
              <w:rPr>
                <w:color w:val="000000"/>
                <w:sz w:val="20"/>
                <w:szCs w:val="20"/>
                <w:rtl w:val="0"/>
              </w:rPr>
              <w:t xml:space="preserve">24.</w:t>
            </w:r>
          </w:p>
        </w:tc>
        <w:tc>
          <w:tcPr>
            <w:shd w:fill="ffffff" w:val="clear"/>
          </w:tcPr>
          <w:p w:rsidR="00000000" w:rsidDel="00000000" w:rsidP="00000000" w:rsidRDefault="00000000" w:rsidRPr="00000000" w14:paraId="0000007D">
            <w:pPr>
              <w:spacing w:line="276" w:lineRule="auto"/>
              <w:jc w:val="both"/>
              <w:rPr>
                <w:sz w:val="20"/>
                <w:szCs w:val="20"/>
              </w:rPr>
            </w:pPr>
            <w:r w:rsidDel="00000000" w:rsidR="00000000" w:rsidRPr="00000000">
              <w:rPr>
                <w:sz w:val="20"/>
                <w:szCs w:val="20"/>
                <w:rtl w:val="0"/>
              </w:rPr>
              <w:t xml:space="preserve">Administrația Bazinală de Apă Dobrogea Litoral</w:t>
            </w:r>
          </w:p>
        </w:tc>
        <w:tc>
          <w:tcPr>
            <w:shd w:fill="ffffff" w:val="clear"/>
          </w:tcPr>
          <w:p w:rsidR="00000000" w:rsidDel="00000000" w:rsidP="00000000" w:rsidRDefault="00000000" w:rsidRPr="00000000" w14:paraId="0000007E">
            <w:pPr>
              <w:spacing w:line="276" w:lineRule="auto"/>
              <w:jc w:val="both"/>
              <w:rPr>
                <w:sz w:val="20"/>
                <w:szCs w:val="20"/>
              </w:rPr>
            </w:pPr>
            <w:r w:rsidDel="00000000" w:rsidR="00000000" w:rsidRPr="00000000">
              <w:rPr>
                <w:sz w:val="20"/>
                <w:szCs w:val="20"/>
                <w:rtl w:val="0"/>
              </w:rPr>
              <w:t xml:space="preserve">Salvare și asigurarea asistenței medicale de urgență</w:t>
            </w:r>
          </w:p>
        </w:tc>
        <w:tc>
          <w:tcPr>
            <w:shd w:fill="ffffff" w:val="clear"/>
          </w:tcPr>
          <w:p w:rsidR="00000000" w:rsidDel="00000000" w:rsidP="00000000" w:rsidRDefault="00000000" w:rsidRPr="00000000" w14:paraId="0000007F">
            <w:pPr>
              <w:spacing w:line="276" w:lineRule="auto"/>
              <w:jc w:val="center"/>
              <w:rPr>
                <w:sz w:val="20"/>
                <w:szCs w:val="20"/>
              </w:rPr>
            </w:pPr>
            <w:r w:rsidDel="00000000" w:rsidR="00000000" w:rsidRPr="00000000">
              <w:rPr>
                <w:sz w:val="20"/>
                <w:szCs w:val="20"/>
                <w:rtl w:val="0"/>
              </w:rPr>
              <w:t xml:space="preserve">NU</w:t>
            </w:r>
          </w:p>
        </w:tc>
        <w:tc>
          <w:tcPr>
            <w:shd w:fill="ffffff" w:val="clear"/>
          </w:tcPr>
          <w:p w:rsidR="00000000" w:rsidDel="00000000" w:rsidP="00000000" w:rsidRDefault="00000000" w:rsidRPr="00000000" w14:paraId="00000080">
            <w:pPr>
              <w:spacing w:line="276" w:lineRule="auto"/>
              <w:jc w:val="both"/>
              <w:rPr>
                <w:sz w:val="20"/>
                <w:szCs w:val="20"/>
              </w:rPr>
            </w:pPr>
            <w:r w:rsidDel="00000000" w:rsidR="00000000" w:rsidRPr="00000000">
              <w:rPr>
                <w:sz w:val="20"/>
                <w:szCs w:val="20"/>
                <w:rtl w:val="0"/>
              </w:rPr>
              <w:t xml:space="preserve">Propunerea transmisă nu face obiectul activităților ce pot fi cuprinse în cadrul PNA OGP.</w:t>
            </w:r>
          </w:p>
        </w:tc>
      </w:tr>
      <w:tr>
        <w:trPr>
          <w:cantSplit w:val="0"/>
          <w:trHeight w:val="70" w:hRule="atLeast"/>
          <w:tblHeader w:val="0"/>
        </w:trPr>
        <w:tc>
          <w:tcPr>
            <w:shd w:fill="ffffff" w:val="clear"/>
          </w:tcPr>
          <w:p w:rsidR="00000000" w:rsidDel="00000000" w:rsidP="00000000" w:rsidRDefault="00000000" w:rsidRPr="00000000" w14:paraId="00000081">
            <w:pPr>
              <w:spacing w:line="276" w:lineRule="auto"/>
              <w:jc w:val="both"/>
              <w:rPr>
                <w:color w:val="000000"/>
                <w:sz w:val="20"/>
                <w:szCs w:val="20"/>
              </w:rPr>
            </w:pPr>
            <w:r w:rsidDel="00000000" w:rsidR="00000000" w:rsidRPr="00000000">
              <w:rPr>
                <w:color w:val="000000"/>
                <w:sz w:val="20"/>
                <w:szCs w:val="20"/>
                <w:rtl w:val="0"/>
              </w:rPr>
              <w:t xml:space="preserve">25.</w:t>
            </w:r>
          </w:p>
        </w:tc>
        <w:tc>
          <w:tcPr>
            <w:shd w:fill="ffffff" w:val="clear"/>
          </w:tcPr>
          <w:p w:rsidR="00000000" w:rsidDel="00000000" w:rsidP="00000000" w:rsidRDefault="00000000" w:rsidRPr="00000000" w14:paraId="00000082">
            <w:pPr>
              <w:spacing w:line="276" w:lineRule="auto"/>
              <w:jc w:val="both"/>
              <w:rPr>
                <w:sz w:val="20"/>
                <w:szCs w:val="20"/>
              </w:rPr>
            </w:pPr>
            <w:r w:rsidDel="00000000" w:rsidR="00000000" w:rsidRPr="00000000">
              <w:rPr>
                <w:sz w:val="20"/>
                <w:szCs w:val="20"/>
                <w:rtl w:val="0"/>
              </w:rPr>
              <w:t xml:space="preserve">Administrația Bazinală de Apă Dobrogea Litoral</w:t>
            </w:r>
          </w:p>
        </w:tc>
        <w:tc>
          <w:tcPr>
            <w:shd w:fill="ffffff" w:val="clear"/>
          </w:tcPr>
          <w:p w:rsidR="00000000" w:rsidDel="00000000" w:rsidP="00000000" w:rsidRDefault="00000000" w:rsidRPr="00000000" w14:paraId="00000083">
            <w:pPr>
              <w:spacing w:line="276" w:lineRule="auto"/>
              <w:jc w:val="both"/>
              <w:rPr>
                <w:sz w:val="20"/>
                <w:szCs w:val="20"/>
              </w:rPr>
            </w:pPr>
            <w:r w:rsidDel="00000000" w:rsidR="00000000" w:rsidRPr="00000000">
              <w:rPr>
                <w:sz w:val="20"/>
                <w:szCs w:val="20"/>
                <w:rtl w:val="0"/>
              </w:rPr>
              <w:t xml:space="preserve">fără titlu</w:t>
            </w:r>
          </w:p>
        </w:tc>
        <w:tc>
          <w:tcPr>
            <w:shd w:fill="ffffff" w:val="clear"/>
          </w:tcPr>
          <w:p w:rsidR="00000000" w:rsidDel="00000000" w:rsidP="00000000" w:rsidRDefault="00000000" w:rsidRPr="00000000" w14:paraId="00000084">
            <w:pPr>
              <w:spacing w:line="276" w:lineRule="auto"/>
              <w:jc w:val="center"/>
              <w:rPr>
                <w:sz w:val="20"/>
                <w:szCs w:val="20"/>
              </w:rPr>
            </w:pPr>
            <w:r w:rsidDel="00000000" w:rsidR="00000000" w:rsidRPr="00000000">
              <w:rPr>
                <w:sz w:val="20"/>
                <w:szCs w:val="20"/>
                <w:rtl w:val="0"/>
              </w:rPr>
              <w:t xml:space="preserve">NU</w:t>
            </w:r>
          </w:p>
        </w:tc>
        <w:tc>
          <w:tcPr>
            <w:shd w:fill="ffffff" w:val="clear"/>
          </w:tcPr>
          <w:p w:rsidR="00000000" w:rsidDel="00000000" w:rsidP="00000000" w:rsidRDefault="00000000" w:rsidRPr="00000000" w14:paraId="00000085">
            <w:pPr>
              <w:spacing w:line="276" w:lineRule="auto"/>
              <w:jc w:val="both"/>
              <w:rPr>
                <w:sz w:val="20"/>
                <w:szCs w:val="20"/>
              </w:rPr>
            </w:pPr>
            <w:r w:rsidDel="00000000" w:rsidR="00000000" w:rsidRPr="00000000">
              <w:rPr>
                <w:sz w:val="20"/>
                <w:szCs w:val="20"/>
                <w:rtl w:val="0"/>
              </w:rPr>
              <w:t xml:space="preserve">Propunerea transmisă nu face obiectul activităților ce pot fi cuprinse în cadrul PNA OGP.</w:t>
            </w:r>
          </w:p>
        </w:tc>
      </w:tr>
      <w:tr>
        <w:trPr>
          <w:cantSplit w:val="0"/>
          <w:trHeight w:val="70" w:hRule="atLeast"/>
          <w:tblHeader w:val="0"/>
        </w:trPr>
        <w:tc>
          <w:tcPr>
            <w:shd w:fill="ffffff" w:val="clear"/>
          </w:tcPr>
          <w:p w:rsidR="00000000" w:rsidDel="00000000" w:rsidP="00000000" w:rsidRDefault="00000000" w:rsidRPr="00000000" w14:paraId="00000086">
            <w:pPr>
              <w:spacing w:line="276" w:lineRule="auto"/>
              <w:jc w:val="both"/>
              <w:rPr>
                <w:color w:val="000000"/>
                <w:sz w:val="20"/>
                <w:szCs w:val="20"/>
              </w:rPr>
            </w:pPr>
            <w:r w:rsidDel="00000000" w:rsidR="00000000" w:rsidRPr="00000000">
              <w:rPr>
                <w:color w:val="000000"/>
                <w:sz w:val="20"/>
                <w:szCs w:val="20"/>
                <w:rtl w:val="0"/>
              </w:rPr>
              <w:t xml:space="preserve">26.</w:t>
            </w:r>
          </w:p>
        </w:tc>
        <w:tc>
          <w:tcPr>
            <w:shd w:fill="ffffff" w:val="clear"/>
          </w:tcPr>
          <w:p w:rsidR="00000000" w:rsidDel="00000000" w:rsidP="00000000" w:rsidRDefault="00000000" w:rsidRPr="00000000" w14:paraId="00000087">
            <w:pPr>
              <w:spacing w:line="276" w:lineRule="auto"/>
              <w:jc w:val="both"/>
              <w:rPr>
                <w:sz w:val="20"/>
                <w:szCs w:val="20"/>
              </w:rPr>
            </w:pPr>
            <w:r w:rsidDel="00000000" w:rsidR="00000000" w:rsidRPr="00000000">
              <w:rPr>
                <w:sz w:val="20"/>
                <w:szCs w:val="20"/>
                <w:rtl w:val="0"/>
              </w:rPr>
              <w:t xml:space="preserve">Administrația Bazinală de Apă Dobrogea Litoral</w:t>
            </w:r>
          </w:p>
        </w:tc>
        <w:tc>
          <w:tcPr>
            <w:shd w:fill="ffffff" w:val="clear"/>
          </w:tcPr>
          <w:p w:rsidR="00000000" w:rsidDel="00000000" w:rsidP="00000000" w:rsidRDefault="00000000" w:rsidRPr="00000000" w14:paraId="00000088">
            <w:pPr>
              <w:spacing w:line="276" w:lineRule="auto"/>
              <w:jc w:val="both"/>
              <w:rPr>
                <w:sz w:val="20"/>
                <w:szCs w:val="20"/>
              </w:rPr>
            </w:pPr>
            <w:r w:rsidDel="00000000" w:rsidR="00000000" w:rsidRPr="00000000">
              <w:rPr>
                <w:sz w:val="20"/>
                <w:szCs w:val="20"/>
                <w:rtl w:val="0"/>
              </w:rPr>
              <w:t xml:space="preserve">fără titlu</w:t>
            </w:r>
          </w:p>
        </w:tc>
        <w:tc>
          <w:tcPr>
            <w:shd w:fill="ffffff" w:val="clear"/>
          </w:tcPr>
          <w:p w:rsidR="00000000" w:rsidDel="00000000" w:rsidP="00000000" w:rsidRDefault="00000000" w:rsidRPr="00000000" w14:paraId="00000089">
            <w:pPr>
              <w:spacing w:line="276" w:lineRule="auto"/>
              <w:jc w:val="center"/>
              <w:rPr>
                <w:sz w:val="20"/>
                <w:szCs w:val="20"/>
              </w:rPr>
            </w:pPr>
            <w:r w:rsidDel="00000000" w:rsidR="00000000" w:rsidRPr="00000000">
              <w:rPr>
                <w:sz w:val="20"/>
                <w:szCs w:val="20"/>
                <w:rtl w:val="0"/>
              </w:rPr>
              <w:t xml:space="preserve">NU</w:t>
            </w:r>
          </w:p>
        </w:tc>
        <w:tc>
          <w:tcPr>
            <w:shd w:fill="ffffff" w:val="clear"/>
          </w:tcPr>
          <w:p w:rsidR="00000000" w:rsidDel="00000000" w:rsidP="00000000" w:rsidRDefault="00000000" w:rsidRPr="00000000" w14:paraId="0000008A">
            <w:pPr>
              <w:spacing w:line="276" w:lineRule="auto"/>
              <w:jc w:val="both"/>
              <w:rPr>
                <w:sz w:val="20"/>
                <w:szCs w:val="20"/>
              </w:rPr>
            </w:pPr>
            <w:r w:rsidDel="00000000" w:rsidR="00000000" w:rsidRPr="00000000">
              <w:rPr>
                <w:sz w:val="20"/>
                <w:szCs w:val="20"/>
                <w:rtl w:val="0"/>
              </w:rPr>
              <w:t xml:space="preserve">Propunerea transmisă nu face obiectul activităților ce pot fi cuprinse în cadrul PNA OGP.</w:t>
            </w:r>
          </w:p>
        </w:tc>
      </w:tr>
      <w:tr>
        <w:trPr>
          <w:cantSplit w:val="0"/>
          <w:trHeight w:val="70" w:hRule="atLeast"/>
          <w:tblHeader w:val="0"/>
        </w:trPr>
        <w:tc>
          <w:tcPr>
            <w:shd w:fill="ffffff" w:val="clear"/>
          </w:tcPr>
          <w:p w:rsidR="00000000" w:rsidDel="00000000" w:rsidP="00000000" w:rsidRDefault="00000000" w:rsidRPr="00000000" w14:paraId="0000008B">
            <w:pPr>
              <w:spacing w:line="276" w:lineRule="auto"/>
              <w:jc w:val="both"/>
              <w:rPr>
                <w:color w:val="000000"/>
                <w:sz w:val="20"/>
                <w:szCs w:val="20"/>
              </w:rPr>
            </w:pPr>
            <w:r w:rsidDel="00000000" w:rsidR="00000000" w:rsidRPr="00000000">
              <w:rPr>
                <w:color w:val="000000"/>
                <w:sz w:val="20"/>
                <w:szCs w:val="20"/>
                <w:rtl w:val="0"/>
              </w:rPr>
              <w:t xml:space="preserve">27.</w:t>
            </w:r>
          </w:p>
        </w:tc>
        <w:tc>
          <w:tcPr>
            <w:shd w:fill="ffffff" w:val="clear"/>
          </w:tcPr>
          <w:p w:rsidR="00000000" w:rsidDel="00000000" w:rsidP="00000000" w:rsidRDefault="00000000" w:rsidRPr="00000000" w14:paraId="0000008C">
            <w:pPr>
              <w:spacing w:line="276" w:lineRule="auto"/>
              <w:jc w:val="both"/>
              <w:rPr>
                <w:sz w:val="20"/>
                <w:szCs w:val="20"/>
              </w:rPr>
            </w:pPr>
            <w:r w:rsidDel="00000000" w:rsidR="00000000" w:rsidRPr="00000000">
              <w:rPr>
                <w:sz w:val="20"/>
                <w:szCs w:val="20"/>
                <w:rtl w:val="0"/>
              </w:rPr>
              <w:t xml:space="preserve">Ministerul Muncii și Solidarității Sociale</w:t>
            </w:r>
          </w:p>
        </w:tc>
        <w:tc>
          <w:tcPr>
            <w:shd w:fill="ffffff" w:val="clear"/>
          </w:tcPr>
          <w:p w:rsidR="00000000" w:rsidDel="00000000" w:rsidP="00000000" w:rsidRDefault="00000000" w:rsidRPr="00000000" w14:paraId="0000008D">
            <w:pPr>
              <w:spacing w:line="276" w:lineRule="auto"/>
              <w:jc w:val="both"/>
              <w:rPr>
                <w:sz w:val="20"/>
                <w:szCs w:val="20"/>
              </w:rPr>
            </w:pPr>
            <w:r w:rsidDel="00000000" w:rsidR="00000000" w:rsidRPr="00000000">
              <w:rPr>
                <w:sz w:val="20"/>
                <w:szCs w:val="20"/>
                <w:rtl w:val="0"/>
              </w:rPr>
              <w:t xml:space="preserve">Realizarea infrastructurii specifice - sistem informatic integrat, astfel încât interacțiunea cetățeanului, atât cu MMSS direct, cât și cu instituțiile aflate în subordinea/sub autoritatea/în coordonarea MMSS, să se poată realiza în mediul on-line printr-un singur punct de contact - portalul MMSS</w:t>
            </w:r>
          </w:p>
        </w:tc>
        <w:tc>
          <w:tcPr>
            <w:shd w:fill="ffffff" w:val="clear"/>
          </w:tcPr>
          <w:p w:rsidR="00000000" w:rsidDel="00000000" w:rsidP="00000000" w:rsidRDefault="00000000" w:rsidRPr="00000000" w14:paraId="0000008E">
            <w:pPr>
              <w:spacing w:line="276" w:lineRule="auto"/>
              <w:jc w:val="center"/>
              <w:rPr>
                <w:sz w:val="20"/>
                <w:szCs w:val="20"/>
              </w:rPr>
            </w:pPr>
            <w:r w:rsidDel="00000000" w:rsidR="00000000" w:rsidRPr="00000000">
              <w:rPr>
                <w:sz w:val="20"/>
                <w:szCs w:val="20"/>
                <w:rtl w:val="0"/>
              </w:rPr>
              <w:t xml:space="preserve">NU</w:t>
            </w:r>
          </w:p>
        </w:tc>
        <w:tc>
          <w:tcPr>
            <w:shd w:fill="ffffff" w:val="clear"/>
          </w:tcPr>
          <w:p w:rsidR="00000000" w:rsidDel="00000000" w:rsidP="00000000" w:rsidRDefault="00000000" w:rsidRPr="00000000" w14:paraId="0000008F">
            <w:pPr>
              <w:spacing w:line="276" w:lineRule="auto"/>
              <w:jc w:val="both"/>
              <w:rPr>
                <w:sz w:val="20"/>
                <w:szCs w:val="20"/>
              </w:rPr>
            </w:pPr>
            <w:r w:rsidDel="00000000" w:rsidR="00000000" w:rsidRPr="00000000">
              <w:rPr>
                <w:sz w:val="20"/>
                <w:szCs w:val="20"/>
                <w:rtl w:val="0"/>
              </w:rPr>
              <w:t xml:space="preserve">Propunerea transmisă are în vedere un proiect finanțat prin fonduri nerambursabile aflat în implementare încă din aprilie 2021.</w:t>
            </w:r>
          </w:p>
        </w:tc>
      </w:tr>
      <w:tr>
        <w:trPr>
          <w:cantSplit w:val="0"/>
          <w:trHeight w:val="70" w:hRule="atLeast"/>
          <w:tblHeader w:val="0"/>
        </w:trPr>
        <w:tc>
          <w:tcPr>
            <w:shd w:fill="ffffff" w:val="clear"/>
          </w:tcPr>
          <w:p w:rsidR="00000000" w:rsidDel="00000000" w:rsidP="00000000" w:rsidRDefault="00000000" w:rsidRPr="00000000" w14:paraId="00000090">
            <w:pPr>
              <w:spacing w:line="276" w:lineRule="auto"/>
              <w:jc w:val="both"/>
              <w:rPr>
                <w:color w:val="000000"/>
                <w:sz w:val="20"/>
                <w:szCs w:val="20"/>
              </w:rPr>
            </w:pPr>
            <w:r w:rsidDel="00000000" w:rsidR="00000000" w:rsidRPr="00000000">
              <w:rPr>
                <w:color w:val="000000"/>
                <w:sz w:val="20"/>
                <w:szCs w:val="20"/>
                <w:rtl w:val="0"/>
              </w:rPr>
              <w:t xml:space="preserve">28.</w:t>
            </w:r>
          </w:p>
        </w:tc>
        <w:tc>
          <w:tcPr>
            <w:shd w:fill="ffffff" w:val="clear"/>
          </w:tcPr>
          <w:p w:rsidR="00000000" w:rsidDel="00000000" w:rsidP="00000000" w:rsidRDefault="00000000" w:rsidRPr="00000000" w14:paraId="00000091">
            <w:pPr>
              <w:spacing w:line="276" w:lineRule="auto"/>
              <w:jc w:val="both"/>
              <w:rPr>
                <w:sz w:val="20"/>
                <w:szCs w:val="20"/>
              </w:rPr>
            </w:pPr>
            <w:r w:rsidDel="00000000" w:rsidR="00000000" w:rsidRPr="00000000">
              <w:rPr>
                <w:sz w:val="20"/>
                <w:szCs w:val="20"/>
                <w:rtl w:val="0"/>
              </w:rPr>
              <w:t xml:space="preserve">Ministerul Muncii și Solidarității Sociale</w:t>
            </w:r>
          </w:p>
        </w:tc>
        <w:tc>
          <w:tcPr>
            <w:shd w:fill="ffffff" w:val="clear"/>
          </w:tcPr>
          <w:p w:rsidR="00000000" w:rsidDel="00000000" w:rsidP="00000000" w:rsidRDefault="00000000" w:rsidRPr="00000000" w14:paraId="00000092">
            <w:pPr>
              <w:spacing w:line="276" w:lineRule="auto"/>
              <w:jc w:val="both"/>
              <w:rPr>
                <w:sz w:val="20"/>
                <w:szCs w:val="20"/>
              </w:rPr>
            </w:pPr>
            <w:r w:rsidDel="00000000" w:rsidR="00000000" w:rsidRPr="00000000">
              <w:rPr>
                <w:sz w:val="20"/>
                <w:szCs w:val="20"/>
                <w:rtl w:val="0"/>
              </w:rPr>
              <w:t xml:space="preserve">Creșterea accesului cetățenilor vulnerabili la servicii comunitare integrate pentru reducerea sărăciei și excluziunii sociale</w:t>
            </w:r>
          </w:p>
        </w:tc>
        <w:tc>
          <w:tcPr>
            <w:shd w:fill="ffffff" w:val="clear"/>
          </w:tcPr>
          <w:p w:rsidR="00000000" w:rsidDel="00000000" w:rsidP="00000000" w:rsidRDefault="00000000" w:rsidRPr="00000000" w14:paraId="00000093">
            <w:pPr>
              <w:spacing w:line="276" w:lineRule="auto"/>
              <w:jc w:val="center"/>
              <w:rPr>
                <w:sz w:val="20"/>
                <w:szCs w:val="20"/>
              </w:rPr>
            </w:pPr>
            <w:r w:rsidDel="00000000" w:rsidR="00000000" w:rsidRPr="00000000">
              <w:rPr>
                <w:sz w:val="20"/>
                <w:szCs w:val="20"/>
                <w:rtl w:val="0"/>
              </w:rPr>
              <w:t xml:space="preserve">NU</w:t>
            </w:r>
          </w:p>
        </w:tc>
        <w:tc>
          <w:tcPr>
            <w:shd w:fill="ffffff" w:val="clear"/>
          </w:tcPr>
          <w:p w:rsidR="00000000" w:rsidDel="00000000" w:rsidP="00000000" w:rsidRDefault="00000000" w:rsidRPr="00000000" w14:paraId="00000094">
            <w:pPr>
              <w:spacing w:line="276" w:lineRule="auto"/>
              <w:jc w:val="both"/>
              <w:rPr>
                <w:sz w:val="20"/>
                <w:szCs w:val="20"/>
              </w:rPr>
            </w:pPr>
            <w:r w:rsidDel="00000000" w:rsidR="00000000" w:rsidRPr="00000000">
              <w:rPr>
                <w:sz w:val="20"/>
                <w:szCs w:val="20"/>
                <w:rtl w:val="0"/>
              </w:rPr>
              <w:t xml:space="preserve">Propunerea transmisă are în vedere un proiect finanțat prin fonduri nerambursabile aflat în implementare încă din anul 2021.</w:t>
            </w:r>
          </w:p>
        </w:tc>
      </w:tr>
      <w:tr>
        <w:trPr>
          <w:cantSplit w:val="0"/>
          <w:trHeight w:val="70" w:hRule="atLeast"/>
          <w:tblHeader w:val="0"/>
        </w:trPr>
        <w:tc>
          <w:tcPr>
            <w:shd w:fill="ffffff" w:val="clear"/>
          </w:tcPr>
          <w:p w:rsidR="00000000" w:rsidDel="00000000" w:rsidP="00000000" w:rsidRDefault="00000000" w:rsidRPr="00000000" w14:paraId="00000095">
            <w:pPr>
              <w:spacing w:line="276" w:lineRule="auto"/>
              <w:jc w:val="both"/>
              <w:rPr>
                <w:color w:val="000000"/>
                <w:sz w:val="20"/>
                <w:szCs w:val="20"/>
              </w:rPr>
            </w:pPr>
            <w:r w:rsidDel="00000000" w:rsidR="00000000" w:rsidRPr="00000000">
              <w:rPr>
                <w:color w:val="000000"/>
                <w:sz w:val="20"/>
                <w:szCs w:val="20"/>
                <w:rtl w:val="0"/>
              </w:rPr>
              <w:t xml:space="preserve">29.</w:t>
            </w:r>
          </w:p>
        </w:tc>
        <w:tc>
          <w:tcPr>
            <w:shd w:fill="ffffff" w:val="clear"/>
          </w:tcPr>
          <w:p w:rsidR="00000000" w:rsidDel="00000000" w:rsidP="00000000" w:rsidRDefault="00000000" w:rsidRPr="00000000" w14:paraId="00000096">
            <w:pPr>
              <w:spacing w:line="276" w:lineRule="auto"/>
              <w:jc w:val="both"/>
              <w:rPr>
                <w:sz w:val="20"/>
                <w:szCs w:val="20"/>
              </w:rPr>
            </w:pPr>
            <w:r w:rsidDel="00000000" w:rsidR="00000000" w:rsidRPr="00000000">
              <w:rPr>
                <w:sz w:val="20"/>
                <w:szCs w:val="20"/>
                <w:rtl w:val="0"/>
              </w:rPr>
              <w:t xml:space="preserve">Ministerul Muncii și Solidarității Sociale</w:t>
            </w:r>
          </w:p>
        </w:tc>
        <w:tc>
          <w:tcPr>
            <w:shd w:fill="ffffff" w:val="clear"/>
          </w:tcPr>
          <w:p w:rsidR="00000000" w:rsidDel="00000000" w:rsidP="00000000" w:rsidRDefault="00000000" w:rsidRPr="00000000" w14:paraId="00000097">
            <w:pPr>
              <w:spacing w:line="276" w:lineRule="auto"/>
              <w:jc w:val="both"/>
              <w:rPr>
                <w:sz w:val="20"/>
                <w:szCs w:val="20"/>
              </w:rPr>
            </w:pPr>
            <w:r w:rsidDel="00000000" w:rsidR="00000000" w:rsidRPr="00000000">
              <w:rPr>
                <w:sz w:val="20"/>
                <w:szCs w:val="20"/>
                <w:rtl w:val="0"/>
              </w:rPr>
              <w:t xml:space="preserve">Creșterea transparenței și stimularea gradului de participare a tuturor actorilor societății în reutilizarea datelor deschise</w:t>
            </w:r>
          </w:p>
        </w:tc>
        <w:tc>
          <w:tcPr>
            <w:shd w:fill="ffffff" w:val="clear"/>
          </w:tcPr>
          <w:p w:rsidR="00000000" w:rsidDel="00000000" w:rsidP="00000000" w:rsidRDefault="00000000" w:rsidRPr="00000000" w14:paraId="00000098">
            <w:pPr>
              <w:spacing w:line="276" w:lineRule="auto"/>
              <w:jc w:val="center"/>
              <w:rPr>
                <w:sz w:val="20"/>
                <w:szCs w:val="20"/>
              </w:rPr>
            </w:pPr>
            <w:r w:rsidDel="00000000" w:rsidR="00000000" w:rsidRPr="00000000">
              <w:rPr>
                <w:rtl w:val="0"/>
              </w:rPr>
            </w:r>
          </w:p>
        </w:tc>
        <w:tc>
          <w:tcPr>
            <w:shd w:fill="ffffff" w:val="clear"/>
          </w:tcPr>
          <w:p w:rsidR="00000000" w:rsidDel="00000000" w:rsidP="00000000" w:rsidRDefault="00000000" w:rsidRPr="00000000" w14:paraId="00000099">
            <w:pPr>
              <w:spacing w:line="276" w:lineRule="auto"/>
              <w:jc w:val="both"/>
              <w:rPr>
                <w:sz w:val="20"/>
                <w:szCs w:val="20"/>
              </w:rPr>
            </w:pPr>
            <w:r w:rsidDel="00000000" w:rsidR="00000000" w:rsidRPr="00000000">
              <w:rPr>
                <w:rtl w:val="0"/>
              </w:rPr>
            </w:r>
          </w:p>
        </w:tc>
      </w:tr>
      <w:tr>
        <w:trPr>
          <w:cantSplit w:val="0"/>
          <w:trHeight w:val="70" w:hRule="atLeast"/>
          <w:tblHeader w:val="0"/>
        </w:trPr>
        <w:tc>
          <w:tcPr>
            <w:shd w:fill="ffffff" w:val="clear"/>
          </w:tcPr>
          <w:p w:rsidR="00000000" w:rsidDel="00000000" w:rsidP="00000000" w:rsidRDefault="00000000" w:rsidRPr="00000000" w14:paraId="0000009A">
            <w:pPr>
              <w:spacing w:line="276" w:lineRule="auto"/>
              <w:jc w:val="both"/>
              <w:rPr>
                <w:color w:val="000000"/>
                <w:sz w:val="20"/>
                <w:szCs w:val="20"/>
              </w:rPr>
            </w:pPr>
            <w:r w:rsidDel="00000000" w:rsidR="00000000" w:rsidRPr="00000000">
              <w:rPr>
                <w:color w:val="000000"/>
                <w:sz w:val="20"/>
                <w:szCs w:val="20"/>
                <w:rtl w:val="0"/>
              </w:rPr>
              <w:t xml:space="preserve">30.</w:t>
            </w:r>
          </w:p>
        </w:tc>
        <w:tc>
          <w:tcPr>
            <w:shd w:fill="ffffff" w:val="clear"/>
          </w:tcPr>
          <w:p w:rsidR="00000000" w:rsidDel="00000000" w:rsidP="00000000" w:rsidRDefault="00000000" w:rsidRPr="00000000" w14:paraId="0000009B">
            <w:pPr>
              <w:spacing w:line="276" w:lineRule="auto"/>
              <w:jc w:val="both"/>
              <w:rPr>
                <w:sz w:val="20"/>
                <w:szCs w:val="20"/>
              </w:rPr>
            </w:pPr>
            <w:r w:rsidDel="00000000" w:rsidR="00000000" w:rsidRPr="00000000">
              <w:rPr>
                <w:sz w:val="20"/>
                <w:szCs w:val="20"/>
                <w:rtl w:val="0"/>
              </w:rPr>
              <w:t xml:space="preserve">Agenția Națională pentru Ocuparea Forței de Muncă</w:t>
            </w:r>
          </w:p>
        </w:tc>
        <w:tc>
          <w:tcPr>
            <w:shd w:fill="ffffff" w:val="clear"/>
          </w:tcPr>
          <w:p w:rsidR="00000000" w:rsidDel="00000000" w:rsidP="00000000" w:rsidRDefault="00000000" w:rsidRPr="00000000" w14:paraId="0000009C">
            <w:pPr>
              <w:spacing w:line="276" w:lineRule="auto"/>
              <w:jc w:val="both"/>
              <w:rPr>
                <w:sz w:val="20"/>
                <w:szCs w:val="20"/>
              </w:rPr>
            </w:pPr>
            <w:r w:rsidDel="00000000" w:rsidR="00000000" w:rsidRPr="00000000">
              <w:rPr>
                <w:sz w:val="20"/>
                <w:szCs w:val="20"/>
                <w:rtl w:val="0"/>
              </w:rPr>
              <w:t xml:space="preserve">Consolidarea capacității administrative a Serviciului Public de Ocupare (SPO) pentru creșterea calității, eficacității și pentru oferirea de servicii personalizate</w:t>
            </w:r>
          </w:p>
        </w:tc>
        <w:tc>
          <w:tcPr>
            <w:shd w:fill="ffffff" w:val="clear"/>
          </w:tcPr>
          <w:p w:rsidR="00000000" w:rsidDel="00000000" w:rsidP="00000000" w:rsidRDefault="00000000" w:rsidRPr="00000000" w14:paraId="0000009D">
            <w:pPr>
              <w:spacing w:line="276" w:lineRule="auto"/>
              <w:jc w:val="center"/>
              <w:rPr>
                <w:sz w:val="20"/>
                <w:szCs w:val="20"/>
              </w:rPr>
            </w:pPr>
            <w:r w:rsidDel="00000000" w:rsidR="00000000" w:rsidRPr="00000000">
              <w:rPr>
                <w:sz w:val="20"/>
                <w:szCs w:val="20"/>
                <w:rtl w:val="0"/>
              </w:rPr>
              <w:t xml:space="preserve">NU</w:t>
            </w:r>
          </w:p>
        </w:tc>
        <w:tc>
          <w:tcPr>
            <w:shd w:fill="ffffff" w:val="clear"/>
          </w:tcPr>
          <w:p w:rsidR="00000000" w:rsidDel="00000000" w:rsidP="00000000" w:rsidRDefault="00000000" w:rsidRPr="00000000" w14:paraId="0000009E">
            <w:pPr>
              <w:spacing w:line="276" w:lineRule="auto"/>
              <w:jc w:val="both"/>
              <w:rPr>
                <w:sz w:val="20"/>
                <w:szCs w:val="20"/>
              </w:rPr>
            </w:pPr>
            <w:r w:rsidDel="00000000" w:rsidR="00000000" w:rsidRPr="00000000">
              <w:rPr>
                <w:sz w:val="20"/>
                <w:szCs w:val="20"/>
                <w:rtl w:val="0"/>
              </w:rPr>
              <w:t xml:space="preserve">Propunerea transmisă are în vedere un proiect finanțat prin fonduri nerambursabile aflat în implementare încă din anul 2021.</w:t>
            </w:r>
          </w:p>
        </w:tc>
      </w:tr>
      <w:tr>
        <w:trPr>
          <w:cantSplit w:val="0"/>
          <w:trHeight w:val="70" w:hRule="atLeast"/>
          <w:tblHeader w:val="0"/>
        </w:trPr>
        <w:tc>
          <w:tcPr>
            <w:shd w:fill="ffffff" w:val="clear"/>
          </w:tcPr>
          <w:p w:rsidR="00000000" w:rsidDel="00000000" w:rsidP="00000000" w:rsidRDefault="00000000" w:rsidRPr="00000000" w14:paraId="0000009F">
            <w:pPr>
              <w:spacing w:line="276" w:lineRule="auto"/>
              <w:jc w:val="both"/>
              <w:rPr>
                <w:color w:val="000000"/>
                <w:sz w:val="20"/>
                <w:szCs w:val="20"/>
              </w:rPr>
            </w:pPr>
            <w:r w:rsidDel="00000000" w:rsidR="00000000" w:rsidRPr="00000000">
              <w:rPr>
                <w:color w:val="000000"/>
                <w:sz w:val="20"/>
                <w:szCs w:val="20"/>
                <w:rtl w:val="0"/>
              </w:rPr>
              <w:t xml:space="preserve">31.</w:t>
            </w:r>
          </w:p>
        </w:tc>
        <w:tc>
          <w:tcPr>
            <w:shd w:fill="ffffff" w:val="clear"/>
          </w:tcPr>
          <w:p w:rsidR="00000000" w:rsidDel="00000000" w:rsidP="00000000" w:rsidRDefault="00000000" w:rsidRPr="00000000" w14:paraId="000000A0">
            <w:pPr>
              <w:spacing w:line="276" w:lineRule="auto"/>
              <w:jc w:val="both"/>
              <w:rPr>
                <w:sz w:val="20"/>
                <w:szCs w:val="20"/>
              </w:rPr>
            </w:pPr>
            <w:r w:rsidDel="00000000" w:rsidR="00000000" w:rsidRPr="00000000">
              <w:rPr>
                <w:sz w:val="20"/>
                <w:szCs w:val="20"/>
                <w:rtl w:val="0"/>
              </w:rPr>
              <w:t xml:space="preserve">Agenția Națională pentru Ocuparea Forței de Muncă</w:t>
            </w:r>
          </w:p>
        </w:tc>
        <w:tc>
          <w:tcPr>
            <w:shd w:fill="ffffff" w:val="clear"/>
          </w:tcPr>
          <w:p w:rsidR="00000000" w:rsidDel="00000000" w:rsidP="00000000" w:rsidRDefault="00000000" w:rsidRPr="00000000" w14:paraId="000000A1">
            <w:pPr>
              <w:spacing w:line="276" w:lineRule="auto"/>
              <w:jc w:val="both"/>
              <w:rPr>
                <w:sz w:val="20"/>
                <w:szCs w:val="20"/>
              </w:rPr>
            </w:pPr>
            <w:r w:rsidDel="00000000" w:rsidR="00000000" w:rsidRPr="00000000">
              <w:rPr>
                <w:sz w:val="20"/>
                <w:szCs w:val="20"/>
                <w:rtl w:val="0"/>
              </w:rPr>
              <w:t xml:space="preserve">Publicarea datelor deschise </w:t>
            </w:r>
          </w:p>
        </w:tc>
        <w:tc>
          <w:tcPr>
            <w:shd w:fill="ffffff" w:val="clear"/>
          </w:tcPr>
          <w:p w:rsidR="00000000" w:rsidDel="00000000" w:rsidP="00000000" w:rsidRDefault="00000000" w:rsidRPr="00000000" w14:paraId="000000A2">
            <w:pPr>
              <w:spacing w:line="276" w:lineRule="auto"/>
              <w:jc w:val="center"/>
              <w:rPr>
                <w:sz w:val="20"/>
                <w:szCs w:val="20"/>
              </w:rPr>
            </w:pPr>
            <w:r w:rsidDel="00000000" w:rsidR="00000000" w:rsidRPr="00000000">
              <w:rPr>
                <w:rtl w:val="0"/>
              </w:rPr>
            </w:r>
          </w:p>
        </w:tc>
        <w:tc>
          <w:tcPr>
            <w:shd w:fill="ffffff" w:val="clear"/>
          </w:tcPr>
          <w:p w:rsidR="00000000" w:rsidDel="00000000" w:rsidP="00000000" w:rsidRDefault="00000000" w:rsidRPr="00000000" w14:paraId="000000A3">
            <w:pPr>
              <w:spacing w:line="276" w:lineRule="auto"/>
              <w:jc w:val="both"/>
              <w:rPr>
                <w:sz w:val="20"/>
                <w:szCs w:val="20"/>
              </w:rPr>
            </w:pPr>
            <w:r w:rsidDel="00000000" w:rsidR="00000000" w:rsidRPr="00000000">
              <w:rPr>
                <w:rtl w:val="0"/>
              </w:rPr>
            </w:r>
          </w:p>
        </w:tc>
      </w:tr>
      <w:tr>
        <w:trPr>
          <w:cantSplit w:val="0"/>
          <w:trHeight w:val="259" w:hRule="atLeast"/>
          <w:tblHeader w:val="0"/>
        </w:trPr>
        <w:tc>
          <w:tcPr>
            <w:shd w:fill="ffffff" w:val="clear"/>
          </w:tcPr>
          <w:p w:rsidR="00000000" w:rsidDel="00000000" w:rsidP="00000000" w:rsidRDefault="00000000" w:rsidRPr="00000000" w14:paraId="000000A4">
            <w:pPr>
              <w:spacing w:line="276" w:lineRule="auto"/>
              <w:jc w:val="both"/>
              <w:rPr>
                <w:color w:val="000000"/>
                <w:sz w:val="20"/>
                <w:szCs w:val="20"/>
              </w:rPr>
            </w:pPr>
            <w:r w:rsidDel="00000000" w:rsidR="00000000" w:rsidRPr="00000000">
              <w:rPr>
                <w:color w:val="000000"/>
                <w:sz w:val="20"/>
                <w:szCs w:val="20"/>
                <w:rtl w:val="0"/>
              </w:rPr>
              <w:t xml:space="preserve">32.</w:t>
            </w:r>
          </w:p>
        </w:tc>
        <w:tc>
          <w:tcPr>
            <w:shd w:fill="ffffff" w:val="clear"/>
          </w:tcPr>
          <w:p w:rsidR="00000000" w:rsidDel="00000000" w:rsidP="00000000" w:rsidRDefault="00000000" w:rsidRPr="00000000" w14:paraId="000000A5">
            <w:pPr>
              <w:spacing w:line="276" w:lineRule="auto"/>
              <w:jc w:val="both"/>
              <w:rPr>
                <w:sz w:val="20"/>
                <w:szCs w:val="20"/>
              </w:rPr>
            </w:pPr>
            <w:r w:rsidDel="00000000" w:rsidR="00000000" w:rsidRPr="00000000">
              <w:rPr>
                <w:sz w:val="20"/>
                <w:szCs w:val="20"/>
                <w:rtl w:val="0"/>
              </w:rPr>
              <w:t xml:space="preserve">Autoritatea Națională pentru Protecția Drepturilor Persoanelor cu Dizabilități</w:t>
            </w:r>
          </w:p>
        </w:tc>
        <w:tc>
          <w:tcPr>
            <w:shd w:fill="ffffff" w:val="clear"/>
          </w:tcPr>
          <w:p w:rsidR="00000000" w:rsidDel="00000000" w:rsidP="00000000" w:rsidRDefault="00000000" w:rsidRPr="00000000" w14:paraId="000000A6">
            <w:pPr>
              <w:spacing w:line="276" w:lineRule="auto"/>
              <w:jc w:val="both"/>
              <w:rPr>
                <w:sz w:val="20"/>
                <w:szCs w:val="20"/>
              </w:rPr>
            </w:pPr>
            <w:r w:rsidDel="00000000" w:rsidR="00000000" w:rsidRPr="00000000">
              <w:rPr>
                <w:sz w:val="20"/>
                <w:szCs w:val="20"/>
                <w:rtl w:val="0"/>
              </w:rPr>
              <w:t xml:space="preserve">Creșterea gradului de dialog cu societatea civilă în analiza problematicii protectiei drepturilor persoanelor cu dizabilități</w:t>
            </w:r>
          </w:p>
        </w:tc>
        <w:tc>
          <w:tcPr>
            <w:shd w:fill="ffffff" w:val="clear"/>
          </w:tcPr>
          <w:p w:rsidR="00000000" w:rsidDel="00000000" w:rsidP="00000000" w:rsidRDefault="00000000" w:rsidRPr="00000000" w14:paraId="000000A7">
            <w:pPr>
              <w:spacing w:line="276" w:lineRule="auto"/>
              <w:jc w:val="center"/>
              <w:rPr>
                <w:sz w:val="20"/>
                <w:szCs w:val="20"/>
              </w:rPr>
            </w:pPr>
            <w:r w:rsidDel="00000000" w:rsidR="00000000" w:rsidRPr="00000000">
              <w:rPr>
                <w:sz w:val="20"/>
                <w:szCs w:val="20"/>
                <w:rtl w:val="0"/>
              </w:rPr>
              <w:t xml:space="preserve">NU</w:t>
            </w:r>
          </w:p>
        </w:tc>
        <w:tc>
          <w:tcPr>
            <w:shd w:fill="ffffff" w:val="clear"/>
          </w:tcPr>
          <w:p w:rsidR="00000000" w:rsidDel="00000000" w:rsidP="00000000" w:rsidRDefault="00000000" w:rsidRPr="00000000" w14:paraId="000000A8">
            <w:pPr>
              <w:spacing w:line="276" w:lineRule="auto"/>
              <w:jc w:val="both"/>
              <w:rPr>
                <w:sz w:val="20"/>
                <w:szCs w:val="20"/>
              </w:rPr>
            </w:pPr>
            <w:r w:rsidDel="00000000" w:rsidR="00000000" w:rsidRPr="00000000">
              <w:rPr>
                <w:sz w:val="20"/>
                <w:szCs w:val="20"/>
                <w:rtl w:val="0"/>
              </w:rPr>
              <w:t xml:space="preserve">Propunerea transmisă are în vedere un proiect aflat în implementare încă din martie 2022 și care se va încheia în martie 2023.</w:t>
            </w:r>
          </w:p>
        </w:tc>
      </w:tr>
      <w:tr>
        <w:trPr>
          <w:cantSplit w:val="0"/>
          <w:trHeight w:val="274" w:hRule="atLeast"/>
          <w:tblHeader w:val="0"/>
        </w:trPr>
        <w:tc>
          <w:tcPr>
            <w:shd w:fill="ffffff" w:val="clear"/>
          </w:tcPr>
          <w:p w:rsidR="00000000" w:rsidDel="00000000" w:rsidP="00000000" w:rsidRDefault="00000000" w:rsidRPr="00000000" w14:paraId="000000A9">
            <w:pPr>
              <w:spacing w:line="276" w:lineRule="auto"/>
              <w:jc w:val="both"/>
              <w:rPr>
                <w:color w:val="000000"/>
                <w:sz w:val="20"/>
                <w:szCs w:val="20"/>
              </w:rPr>
            </w:pPr>
            <w:r w:rsidDel="00000000" w:rsidR="00000000" w:rsidRPr="00000000">
              <w:rPr>
                <w:color w:val="000000"/>
                <w:sz w:val="20"/>
                <w:szCs w:val="20"/>
                <w:rtl w:val="0"/>
              </w:rPr>
              <w:t xml:space="preserve">33.</w:t>
            </w:r>
          </w:p>
        </w:tc>
        <w:tc>
          <w:tcPr>
            <w:shd w:fill="ffffff" w:val="clear"/>
            <w:vAlign w:val="center"/>
          </w:tcPr>
          <w:p w:rsidR="00000000" w:rsidDel="00000000" w:rsidP="00000000" w:rsidRDefault="00000000" w:rsidRPr="00000000" w14:paraId="000000AA">
            <w:pPr>
              <w:spacing w:line="276" w:lineRule="auto"/>
              <w:jc w:val="both"/>
              <w:rPr>
                <w:sz w:val="20"/>
                <w:szCs w:val="20"/>
              </w:rPr>
            </w:pPr>
            <w:r w:rsidDel="00000000" w:rsidR="00000000" w:rsidRPr="00000000">
              <w:rPr>
                <w:sz w:val="20"/>
                <w:szCs w:val="20"/>
                <w:rtl w:val="0"/>
              </w:rPr>
              <w:t xml:space="preserve">Casa Națională de Pensii Publice</w:t>
            </w:r>
          </w:p>
        </w:tc>
        <w:tc>
          <w:tcPr>
            <w:shd w:fill="ffffff" w:val="clear"/>
          </w:tcPr>
          <w:p w:rsidR="00000000" w:rsidDel="00000000" w:rsidP="00000000" w:rsidRDefault="00000000" w:rsidRPr="00000000" w14:paraId="000000AB">
            <w:pPr>
              <w:spacing w:line="276" w:lineRule="auto"/>
              <w:jc w:val="both"/>
              <w:rPr>
                <w:sz w:val="20"/>
                <w:szCs w:val="20"/>
              </w:rPr>
            </w:pPr>
            <w:r w:rsidDel="00000000" w:rsidR="00000000" w:rsidRPr="00000000">
              <w:rPr>
                <w:sz w:val="20"/>
                <w:szCs w:val="20"/>
                <w:rtl w:val="0"/>
              </w:rPr>
              <w:t xml:space="preserve">Creșterea capacității administrative a CNPP și digitalizarea/evaluarea dosarelor de pensii</w:t>
            </w:r>
          </w:p>
        </w:tc>
        <w:tc>
          <w:tcPr>
            <w:shd w:fill="ffffff" w:val="clear"/>
          </w:tcPr>
          <w:p w:rsidR="00000000" w:rsidDel="00000000" w:rsidP="00000000" w:rsidRDefault="00000000" w:rsidRPr="00000000" w14:paraId="000000AC">
            <w:pPr>
              <w:spacing w:line="276" w:lineRule="auto"/>
              <w:jc w:val="center"/>
              <w:rPr>
                <w:sz w:val="20"/>
                <w:szCs w:val="20"/>
              </w:rPr>
            </w:pPr>
            <w:r w:rsidDel="00000000" w:rsidR="00000000" w:rsidRPr="00000000">
              <w:rPr>
                <w:sz w:val="20"/>
                <w:szCs w:val="20"/>
                <w:rtl w:val="0"/>
              </w:rPr>
              <w:t xml:space="preserve">NU</w:t>
            </w:r>
          </w:p>
        </w:tc>
        <w:tc>
          <w:tcPr>
            <w:shd w:fill="ffffff" w:val="clear"/>
          </w:tcPr>
          <w:p w:rsidR="00000000" w:rsidDel="00000000" w:rsidP="00000000" w:rsidRDefault="00000000" w:rsidRPr="00000000" w14:paraId="000000AD">
            <w:pPr>
              <w:spacing w:line="276" w:lineRule="auto"/>
              <w:jc w:val="both"/>
              <w:rPr>
                <w:sz w:val="20"/>
                <w:szCs w:val="20"/>
              </w:rPr>
            </w:pPr>
            <w:r w:rsidDel="00000000" w:rsidR="00000000" w:rsidRPr="00000000">
              <w:rPr>
                <w:sz w:val="20"/>
                <w:szCs w:val="20"/>
                <w:rtl w:val="0"/>
              </w:rPr>
              <w:t xml:space="preserve">Propunerea transmisă are în vedere un proiect ce se va implementa începând cu anul 2024.</w:t>
            </w:r>
          </w:p>
        </w:tc>
      </w:tr>
      <w:tr>
        <w:trPr>
          <w:cantSplit w:val="0"/>
          <w:trHeight w:val="259" w:hRule="atLeast"/>
          <w:tblHeader w:val="0"/>
        </w:trPr>
        <w:tc>
          <w:tcPr>
            <w:shd w:fill="ffffff" w:val="clear"/>
          </w:tcPr>
          <w:p w:rsidR="00000000" w:rsidDel="00000000" w:rsidP="00000000" w:rsidRDefault="00000000" w:rsidRPr="00000000" w14:paraId="000000AE">
            <w:pPr>
              <w:spacing w:line="276" w:lineRule="auto"/>
              <w:jc w:val="both"/>
              <w:rPr>
                <w:color w:val="000000"/>
                <w:sz w:val="20"/>
                <w:szCs w:val="20"/>
              </w:rPr>
            </w:pPr>
            <w:r w:rsidDel="00000000" w:rsidR="00000000" w:rsidRPr="00000000">
              <w:rPr>
                <w:color w:val="000000"/>
                <w:sz w:val="20"/>
                <w:szCs w:val="20"/>
                <w:rtl w:val="0"/>
              </w:rPr>
              <w:t xml:space="preserve">34.</w:t>
            </w:r>
          </w:p>
        </w:tc>
        <w:tc>
          <w:tcPr>
            <w:shd w:fill="ffffff" w:val="clear"/>
            <w:vAlign w:val="center"/>
          </w:tcPr>
          <w:p w:rsidR="00000000" w:rsidDel="00000000" w:rsidP="00000000" w:rsidRDefault="00000000" w:rsidRPr="00000000" w14:paraId="000000AF">
            <w:pPr>
              <w:spacing w:line="276" w:lineRule="auto"/>
              <w:jc w:val="both"/>
              <w:rPr>
                <w:sz w:val="20"/>
                <w:szCs w:val="20"/>
              </w:rPr>
            </w:pPr>
            <w:r w:rsidDel="00000000" w:rsidR="00000000" w:rsidRPr="00000000">
              <w:rPr>
                <w:sz w:val="20"/>
                <w:szCs w:val="20"/>
                <w:rtl w:val="0"/>
              </w:rPr>
              <w:t xml:space="preserve">Ministerul Justiției &amp; Autoritatea Naţională pentru Cetăţenie</w:t>
            </w:r>
          </w:p>
        </w:tc>
        <w:tc>
          <w:tcPr>
            <w:shd w:fill="ffffff" w:val="clear"/>
          </w:tcPr>
          <w:p w:rsidR="00000000" w:rsidDel="00000000" w:rsidP="00000000" w:rsidRDefault="00000000" w:rsidRPr="00000000" w14:paraId="000000B0">
            <w:pPr>
              <w:spacing w:line="276" w:lineRule="auto"/>
              <w:jc w:val="both"/>
              <w:rPr>
                <w:sz w:val="20"/>
                <w:szCs w:val="20"/>
              </w:rPr>
            </w:pPr>
            <w:r w:rsidDel="00000000" w:rsidR="00000000" w:rsidRPr="00000000">
              <w:rPr>
                <w:sz w:val="20"/>
                <w:szCs w:val="20"/>
                <w:rtl w:val="0"/>
              </w:rPr>
              <w:t xml:space="preserve">Dezvoltarea sistemului informatizat pentru o mai bună gestionare a dosarelor solicitanților de cetăţenie</w:t>
            </w:r>
          </w:p>
        </w:tc>
        <w:tc>
          <w:tcPr>
            <w:shd w:fill="ffffff" w:val="clear"/>
          </w:tcPr>
          <w:p w:rsidR="00000000" w:rsidDel="00000000" w:rsidP="00000000" w:rsidRDefault="00000000" w:rsidRPr="00000000" w14:paraId="000000B1">
            <w:pPr>
              <w:spacing w:line="276" w:lineRule="auto"/>
              <w:jc w:val="center"/>
              <w:rPr>
                <w:sz w:val="20"/>
                <w:szCs w:val="20"/>
              </w:rPr>
            </w:pPr>
            <w:r w:rsidDel="00000000" w:rsidR="00000000" w:rsidRPr="00000000">
              <w:rPr>
                <w:rtl w:val="0"/>
              </w:rPr>
            </w:r>
          </w:p>
        </w:tc>
        <w:tc>
          <w:tcPr>
            <w:shd w:fill="ffffff" w:val="clear"/>
          </w:tcPr>
          <w:p w:rsidR="00000000" w:rsidDel="00000000" w:rsidP="00000000" w:rsidRDefault="00000000" w:rsidRPr="00000000" w14:paraId="000000B2">
            <w:pPr>
              <w:spacing w:line="276" w:lineRule="auto"/>
              <w:jc w:val="both"/>
              <w:rPr>
                <w:sz w:val="20"/>
                <w:szCs w:val="20"/>
              </w:rPr>
            </w:pPr>
            <w:r w:rsidDel="00000000" w:rsidR="00000000" w:rsidRPr="00000000">
              <w:rPr>
                <w:rtl w:val="0"/>
              </w:rPr>
            </w:r>
          </w:p>
        </w:tc>
      </w:tr>
      <w:tr>
        <w:trPr>
          <w:cantSplit w:val="0"/>
          <w:trHeight w:val="259" w:hRule="atLeast"/>
          <w:tblHeader w:val="0"/>
        </w:trPr>
        <w:tc>
          <w:tcPr>
            <w:shd w:fill="ffffff" w:val="clear"/>
          </w:tcPr>
          <w:p w:rsidR="00000000" w:rsidDel="00000000" w:rsidP="00000000" w:rsidRDefault="00000000" w:rsidRPr="00000000" w14:paraId="000000B3">
            <w:pPr>
              <w:spacing w:line="276" w:lineRule="auto"/>
              <w:jc w:val="both"/>
              <w:rPr>
                <w:color w:val="000000"/>
                <w:sz w:val="20"/>
                <w:szCs w:val="20"/>
              </w:rPr>
            </w:pPr>
            <w:r w:rsidDel="00000000" w:rsidR="00000000" w:rsidRPr="00000000">
              <w:rPr>
                <w:color w:val="000000"/>
                <w:sz w:val="20"/>
                <w:szCs w:val="20"/>
                <w:rtl w:val="0"/>
              </w:rPr>
              <w:t xml:space="preserve">35.</w:t>
            </w:r>
          </w:p>
        </w:tc>
        <w:tc>
          <w:tcPr>
            <w:shd w:fill="ffffff" w:val="clear"/>
            <w:vAlign w:val="center"/>
          </w:tcPr>
          <w:p w:rsidR="00000000" w:rsidDel="00000000" w:rsidP="00000000" w:rsidRDefault="00000000" w:rsidRPr="00000000" w14:paraId="000000B4">
            <w:pPr>
              <w:spacing w:line="276" w:lineRule="auto"/>
              <w:jc w:val="both"/>
              <w:rPr>
                <w:sz w:val="20"/>
                <w:szCs w:val="20"/>
              </w:rPr>
            </w:pPr>
            <w:r w:rsidDel="00000000" w:rsidR="00000000" w:rsidRPr="00000000">
              <w:rPr>
                <w:sz w:val="20"/>
                <w:szCs w:val="20"/>
                <w:rtl w:val="0"/>
              </w:rPr>
              <w:t xml:space="preserve">Ministerul Justiției &amp; Agenția Națională de Administrare a Bunurilor Indisponibilizate</w:t>
            </w:r>
          </w:p>
        </w:tc>
        <w:tc>
          <w:tcPr>
            <w:shd w:fill="ffffff" w:val="clear"/>
          </w:tcPr>
          <w:p w:rsidR="00000000" w:rsidDel="00000000" w:rsidP="00000000" w:rsidRDefault="00000000" w:rsidRPr="00000000" w14:paraId="000000B5">
            <w:pPr>
              <w:spacing w:line="276" w:lineRule="auto"/>
              <w:jc w:val="both"/>
              <w:rPr>
                <w:sz w:val="20"/>
                <w:szCs w:val="20"/>
              </w:rPr>
            </w:pPr>
            <w:r w:rsidDel="00000000" w:rsidR="00000000" w:rsidRPr="00000000">
              <w:rPr>
                <w:sz w:val="20"/>
                <w:szCs w:val="20"/>
                <w:rtl w:val="0"/>
              </w:rPr>
              <w:t xml:space="preserve">Dezvoltarea unui sistem informatic național integrat de evidență a creanțelor provenite din infracțiuni</w:t>
            </w:r>
          </w:p>
        </w:tc>
        <w:tc>
          <w:tcPr>
            <w:shd w:fill="ffffff" w:val="clear"/>
          </w:tcPr>
          <w:p w:rsidR="00000000" w:rsidDel="00000000" w:rsidP="00000000" w:rsidRDefault="00000000" w:rsidRPr="00000000" w14:paraId="000000B6">
            <w:pPr>
              <w:spacing w:line="276" w:lineRule="auto"/>
              <w:jc w:val="center"/>
              <w:rPr>
                <w:sz w:val="20"/>
                <w:szCs w:val="20"/>
              </w:rPr>
            </w:pPr>
            <w:r w:rsidDel="00000000" w:rsidR="00000000" w:rsidRPr="00000000">
              <w:rPr>
                <w:rtl w:val="0"/>
              </w:rPr>
            </w:r>
          </w:p>
        </w:tc>
        <w:tc>
          <w:tcPr>
            <w:shd w:fill="ffffff" w:val="clear"/>
          </w:tcPr>
          <w:p w:rsidR="00000000" w:rsidDel="00000000" w:rsidP="00000000" w:rsidRDefault="00000000" w:rsidRPr="00000000" w14:paraId="000000B7">
            <w:pPr>
              <w:spacing w:line="276" w:lineRule="auto"/>
              <w:jc w:val="both"/>
              <w:rPr>
                <w:sz w:val="20"/>
                <w:szCs w:val="20"/>
              </w:rPr>
            </w:pPr>
            <w:r w:rsidDel="00000000" w:rsidR="00000000" w:rsidRPr="00000000">
              <w:rPr>
                <w:rtl w:val="0"/>
              </w:rPr>
            </w:r>
          </w:p>
        </w:tc>
      </w:tr>
      <w:tr>
        <w:trPr>
          <w:cantSplit w:val="0"/>
          <w:trHeight w:val="274" w:hRule="atLeast"/>
          <w:tblHeader w:val="0"/>
        </w:trPr>
        <w:tc>
          <w:tcPr>
            <w:shd w:fill="ffffff" w:val="clear"/>
          </w:tcPr>
          <w:p w:rsidR="00000000" w:rsidDel="00000000" w:rsidP="00000000" w:rsidRDefault="00000000" w:rsidRPr="00000000" w14:paraId="000000B8">
            <w:pPr>
              <w:spacing w:line="276" w:lineRule="auto"/>
              <w:jc w:val="both"/>
              <w:rPr>
                <w:color w:val="000000"/>
                <w:sz w:val="20"/>
                <w:szCs w:val="20"/>
              </w:rPr>
            </w:pPr>
            <w:r w:rsidDel="00000000" w:rsidR="00000000" w:rsidRPr="00000000">
              <w:rPr>
                <w:color w:val="000000"/>
                <w:sz w:val="20"/>
                <w:szCs w:val="20"/>
                <w:rtl w:val="0"/>
              </w:rPr>
              <w:t xml:space="preserve">36.</w:t>
            </w:r>
          </w:p>
        </w:tc>
        <w:tc>
          <w:tcPr>
            <w:shd w:fill="ffffff" w:val="clear"/>
            <w:vAlign w:val="center"/>
          </w:tcPr>
          <w:p w:rsidR="00000000" w:rsidDel="00000000" w:rsidP="00000000" w:rsidRDefault="00000000" w:rsidRPr="00000000" w14:paraId="000000B9">
            <w:pPr>
              <w:spacing w:line="276" w:lineRule="auto"/>
              <w:jc w:val="both"/>
              <w:rPr>
                <w:sz w:val="20"/>
                <w:szCs w:val="20"/>
              </w:rPr>
            </w:pPr>
            <w:r w:rsidDel="00000000" w:rsidR="00000000" w:rsidRPr="00000000">
              <w:rPr>
                <w:sz w:val="20"/>
                <w:szCs w:val="20"/>
                <w:rtl w:val="0"/>
              </w:rPr>
              <w:t xml:space="preserve">Autoritatea Electorală Permanentă</w:t>
            </w:r>
          </w:p>
        </w:tc>
        <w:tc>
          <w:tcPr>
            <w:shd w:fill="ffffff" w:val="clear"/>
          </w:tcPr>
          <w:p w:rsidR="00000000" w:rsidDel="00000000" w:rsidP="00000000" w:rsidRDefault="00000000" w:rsidRPr="00000000" w14:paraId="000000BA">
            <w:pPr>
              <w:spacing w:line="276" w:lineRule="auto"/>
              <w:jc w:val="both"/>
              <w:rPr>
                <w:sz w:val="20"/>
                <w:szCs w:val="20"/>
              </w:rPr>
            </w:pPr>
            <w:r w:rsidDel="00000000" w:rsidR="00000000" w:rsidRPr="00000000">
              <w:rPr>
                <w:sz w:val="20"/>
                <w:szCs w:val="20"/>
                <w:rtl w:val="0"/>
              </w:rPr>
              <w:t xml:space="preserve">Promovarea participării femeilor la alegerile din anul 2024 din România</w:t>
            </w:r>
          </w:p>
        </w:tc>
        <w:tc>
          <w:tcPr>
            <w:shd w:fill="ffffff" w:val="clear"/>
          </w:tcPr>
          <w:p w:rsidR="00000000" w:rsidDel="00000000" w:rsidP="00000000" w:rsidRDefault="00000000" w:rsidRPr="00000000" w14:paraId="000000BB">
            <w:pPr>
              <w:spacing w:line="276" w:lineRule="auto"/>
              <w:jc w:val="center"/>
              <w:rPr>
                <w:sz w:val="20"/>
                <w:szCs w:val="20"/>
              </w:rPr>
            </w:pPr>
            <w:r w:rsidDel="00000000" w:rsidR="00000000" w:rsidRPr="00000000">
              <w:rPr>
                <w:sz w:val="20"/>
                <w:szCs w:val="20"/>
                <w:rtl w:val="0"/>
              </w:rPr>
              <w:t xml:space="preserve">NU</w:t>
            </w:r>
          </w:p>
        </w:tc>
        <w:tc>
          <w:tcPr>
            <w:shd w:fill="ffffff" w:val="clear"/>
          </w:tcPr>
          <w:p w:rsidR="00000000" w:rsidDel="00000000" w:rsidP="00000000" w:rsidRDefault="00000000" w:rsidRPr="00000000" w14:paraId="000000BC">
            <w:pPr>
              <w:spacing w:line="276" w:lineRule="auto"/>
              <w:jc w:val="both"/>
              <w:rPr>
                <w:sz w:val="20"/>
                <w:szCs w:val="20"/>
              </w:rPr>
            </w:pPr>
            <w:r w:rsidDel="00000000" w:rsidR="00000000" w:rsidRPr="00000000">
              <w:rPr>
                <w:sz w:val="20"/>
                <w:szCs w:val="20"/>
                <w:rtl w:val="0"/>
              </w:rPr>
              <w:t xml:space="preserve">Propunerea transmisă a fost retrasă la solicitarea inițiatorului.</w:t>
            </w:r>
          </w:p>
        </w:tc>
      </w:tr>
      <w:tr>
        <w:trPr>
          <w:cantSplit w:val="0"/>
          <w:trHeight w:val="259" w:hRule="atLeast"/>
          <w:tblHeader w:val="0"/>
        </w:trPr>
        <w:tc>
          <w:tcPr>
            <w:shd w:fill="ffffff" w:val="clear"/>
          </w:tcPr>
          <w:p w:rsidR="00000000" w:rsidDel="00000000" w:rsidP="00000000" w:rsidRDefault="00000000" w:rsidRPr="00000000" w14:paraId="000000BD">
            <w:pPr>
              <w:spacing w:line="276" w:lineRule="auto"/>
              <w:jc w:val="both"/>
              <w:rPr>
                <w:color w:val="000000"/>
                <w:sz w:val="20"/>
                <w:szCs w:val="20"/>
              </w:rPr>
            </w:pPr>
            <w:r w:rsidDel="00000000" w:rsidR="00000000" w:rsidRPr="00000000">
              <w:rPr>
                <w:color w:val="000000"/>
                <w:sz w:val="20"/>
                <w:szCs w:val="20"/>
                <w:rtl w:val="0"/>
              </w:rPr>
              <w:t xml:space="preserve">37.</w:t>
            </w:r>
          </w:p>
        </w:tc>
        <w:tc>
          <w:tcPr>
            <w:shd w:fill="ffffff" w:val="clear"/>
            <w:vAlign w:val="center"/>
          </w:tcPr>
          <w:p w:rsidR="00000000" w:rsidDel="00000000" w:rsidP="00000000" w:rsidRDefault="00000000" w:rsidRPr="00000000" w14:paraId="000000BE">
            <w:pPr>
              <w:spacing w:line="276" w:lineRule="auto"/>
              <w:jc w:val="both"/>
              <w:rPr>
                <w:sz w:val="20"/>
                <w:szCs w:val="20"/>
              </w:rPr>
            </w:pPr>
            <w:r w:rsidDel="00000000" w:rsidR="00000000" w:rsidRPr="00000000">
              <w:rPr>
                <w:sz w:val="20"/>
                <w:szCs w:val="20"/>
                <w:rtl w:val="0"/>
              </w:rPr>
              <w:t xml:space="preserve">Centrul pentru Inovare Publică</w:t>
            </w:r>
          </w:p>
        </w:tc>
        <w:tc>
          <w:tcPr>
            <w:shd w:fill="ffffff" w:val="clear"/>
          </w:tcPr>
          <w:p w:rsidR="00000000" w:rsidDel="00000000" w:rsidP="00000000" w:rsidRDefault="00000000" w:rsidRPr="00000000" w14:paraId="000000BF">
            <w:pPr>
              <w:spacing w:line="276" w:lineRule="auto"/>
              <w:jc w:val="both"/>
              <w:rPr>
                <w:sz w:val="20"/>
                <w:szCs w:val="20"/>
              </w:rPr>
            </w:pPr>
            <w:r w:rsidDel="00000000" w:rsidR="00000000" w:rsidRPr="00000000">
              <w:rPr>
                <w:sz w:val="20"/>
                <w:szCs w:val="20"/>
                <w:rtl w:val="0"/>
              </w:rPr>
              <w:t xml:space="preserve">Transparența companiilor de stat</w:t>
            </w:r>
          </w:p>
        </w:tc>
        <w:tc>
          <w:tcPr>
            <w:shd w:fill="ffffff" w:val="clear"/>
          </w:tcPr>
          <w:p w:rsidR="00000000" w:rsidDel="00000000" w:rsidP="00000000" w:rsidRDefault="00000000" w:rsidRPr="00000000" w14:paraId="000000C0">
            <w:pPr>
              <w:spacing w:line="276" w:lineRule="auto"/>
              <w:jc w:val="center"/>
              <w:rPr>
                <w:sz w:val="20"/>
                <w:szCs w:val="20"/>
              </w:rPr>
            </w:pPr>
            <w:r w:rsidDel="00000000" w:rsidR="00000000" w:rsidRPr="00000000">
              <w:rPr>
                <w:sz w:val="20"/>
                <w:szCs w:val="20"/>
                <w:rtl w:val="0"/>
              </w:rPr>
              <w:t xml:space="preserve">NU</w:t>
            </w:r>
          </w:p>
        </w:tc>
        <w:tc>
          <w:tcPr>
            <w:shd w:fill="ffffff" w:val="clear"/>
          </w:tcPr>
          <w:p w:rsidR="00000000" w:rsidDel="00000000" w:rsidP="00000000" w:rsidRDefault="00000000" w:rsidRPr="00000000" w14:paraId="000000C1">
            <w:pPr>
              <w:spacing w:line="276" w:lineRule="auto"/>
              <w:jc w:val="both"/>
              <w:rPr>
                <w:sz w:val="20"/>
                <w:szCs w:val="20"/>
              </w:rPr>
            </w:pPr>
            <w:r w:rsidDel="00000000" w:rsidR="00000000" w:rsidRPr="00000000">
              <w:rPr>
                <w:sz w:val="20"/>
                <w:szCs w:val="20"/>
                <w:rtl w:val="0"/>
              </w:rPr>
              <w:t xml:space="preserve">Obiectul propunerii transmise va fi realizat de către Secretariatul General al Guvernului prin îndeplinirea obiectivelor cuprinse în cadrul Planului Național de Redresare și Reziliență (PNRR), potrivit unor activități specifice și unui calendar agreat în prealabil.</w:t>
            </w:r>
          </w:p>
        </w:tc>
      </w:tr>
      <w:tr>
        <w:trPr>
          <w:cantSplit w:val="0"/>
          <w:trHeight w:val="274" w:hRule="atLeast"/>
          <w:tblHeader w:val="0"/>
        </w:trPr>
        <w:tc>
          <w:tcPr>
            <w:shd w:fill="ffffff" w:val="clear"/>
          </w:tcPr>
          <w:p w:rsidR="00000000" w:rsidDel="00000000" w:rsidP="00000000" w:rsidRDefault="00000000" w:rsidRPr="00000000" w14:paraId="000000C2">
            <w:pPr>
              <w:spacing w:line="276" w:lineRule="auto"/>
              <w:jc w:val="both"/>
              <w:rPr>
                <w:color w:val="000000"/>
                <w:sz w:val="20"/>
                <w:szCs w:val="20"/>
              </w:rPr>
            </w:pPr>
            <w:r w:rsidDel="00000000" w:rsidR="00000000" w:rsidRPr="00000000">
              <w:rPr>
                <w:color w:val="000000"/>
                <w:sz w:val="20"/>
                <w:szCs w:val="20"/>
                <w:rtl w:val="0"/>
              </w:rPr>
              <w:t xml:space="preserve">38.</w:t>
            </w:r>
          </w:p>
        </w:tc>
        <w:tc>
          <w:tcPr>
            <w:shd w:fill="ffffff" w:val="clear"/>
            <w:vAlign w:val="center"/>
          </w:tcPr>
          <w:p w:rsidR="00000000" w:rsidDel="00000000" w:rsidP="00000000" w:rsidRDefault="00000000" w:rsidRPr="00000000" w14:paraId="000000C3">
            <w:pPr>
              <w:spacing w:line="276" w:lineRule="auto"/>
              <w:jc w:val="both"/>
              <w:rPr>
                <w:sz w:val="20"/>
                <w:szCs w:val="20"/>
              </w:rPr>
            </w:pPr>
            <w:r w:rsidDel="00000000" w:rsidR="00000000" w:rsidRPr="00000000">
              <w:rPr>
                <w:sz w:val="20"/>
                <w:szCs w:val="20"/>
                <w:rtl w:val="0"/>
              </w:rPr>
              <w:t xml:space="preserve">Centrul pentru Inovare Publică</w:t>
            </w:r>
          </w:p>
        </w:tc>
        <w:tc>
          <w:tcPr>
            <w:shd w:fill="ffffff" w:val="clear"/>
          </w:tcPr>
          <w:p w:rsidR="00000000" w:rsidDel="00000000" w:rsidP="00000000" w:rsidRDefault="00000000" w:rsidRPr="00000000" w14:paraId="000000C4">
            <w:pPr>
              <w:spacing w:line="276" w:lineRule="auto"/>
              <w:jc w:val="both"/>
              <w:rPr>
                <w:sz w:val="20"/>
                <w:szCs w:val="20"/>
              </w:rPr>
            </w:pPr>
            <w:r w:rsidDel="00000000" w:rsidR="00000000" w:rsidRPr="00000000">
              <w:rPr>
                <w:sz w:val="20"/>
                <w:szCs w:val="20"/>
                <w:rtl w:val="0"/>
              </w:rPr>
              <w:t xml:space="preserve">Transparența societăților comerciale înființate de autoritățile publice locale</w:t>
            </w:r>
          </w:p>
        </w:tc>
        <w:tc>
          <w:tcPr>
            <w:shd w:fill="ffffff" w:val="clear"/>
          </w:tcPr>
          <w:p w:rsidR="00000000" w:rsidDel="00000000" w:rsidP="00000000" w:rsidRDefault="00000000" w:rsidRPr="00000000" w14:paraId="000000C5">
            <w:pPr>
              <w:spacing w:line="276" w:lineRule="auto"/>
              <w:jc w:val="center"/>
              <w:rPr>
                <w:color w:val="262626"/>
                <w:sz w:val="20"/>
                <w:szCs w:val="20"/>
              </w:rPr>
            </w:pPr>
            <w:r w:rsidDel="00000000" w:rsidR="00000000" w:rsidRPr="00000000">
              <w:rPr>
                <w:color w:val="262626"/>
                <w:sz w:val="20"/>
                <w:szCs w:val="20"/>
                <w:rtl w:val="0"/>
              </w:rPr>
              <w:t xml:space="preserve">NU</w:t>
            </w:r>
          </w:p>
        </w:tc>
        <w:tc>
          <w:tcPr>
            <w:shd w:fill="ffffff" w:val="clear"/>
          </w:tcPr>
          <w:p w:rsidR="00000000" w:rsidDel="00000000" w:rsidP="00000000" w:rsidRDefault="00000000" w:rsidRPr="00000000" w14:paraId="000000C6">
            <w:pPr>
              <w:spacing w:line="276" w:lineRule="auto"/>
              <w:jc w:val="both"/>
              <w:rPr>
                <w:color w:val="262626"/>
                <w:sz w:val="20"/>
                <w:szCs w:val="20"/>
              </w:rPr>
            </w:pPr>
            <w:r w:rsidDel="00000000" w:rsidR="00000000" w:rsidRPr="00000000">
              <w:rPr>
                <w:color w:val="262626"/>
                <w:sz w:val="20"/>
                <w:szCs w:val="20"/>
                <w:rtl w:val="0"/>
              </w:rPr>
              <w:t xml:space="preserve">Instituția vizată ca responsabilă pentru implementarea angajamentului nu și-a asumat preluarea propunerii.</w:t>
            </w:r>
          </w:p>
          <w:p w:rsidR="00000000" w:rsidDel="00000000" w:rsidP="00000000" w:rsidRDefault="00000000" w:rsidRPr="00000000" w14:paraId="000000C7">
            <w:pPr>
              <w:spacing w:line="276" w:lineRule="auto"/>
              <w:jc w:val="both"/>
              <w:rPr>
                <w:color w:val="262626"/>
                <w:sz w:val="20"/>
                <w:szCs w:val="20"/>
              </w:rPr>
            </w:pPr>
            <w:r w:rsidDel="00000000" w:rsidR="00000000" w:rsidRPr="00000000">
              <w:rPr>
                <w:color w:val="262626"/>
                <w:sz w:val="20"/>
                <w:szCs w:val="20"/>
                <w:rtl w:val="0"/>
              </w:rPr>
              <w:t xml:space="preserve">Întreprinderile publice sunt acum vizate de obligațiile impuse de prevederile Legii privind datele deschise.</w:t>
            </w:r>
          </w:p>
        </w:tc>
      </w:tr>
      <w:tr>
        <w:trPr>
          <w:cantSplit w:val="0"/>
          <w:trHeight w:val="259" w:hRule="atLeast"/>
          <w:tblHeader w:val="0"/>
        </w:trPr>
        <w:tc>
          <w:tcPr>
            <w:shd w:fill="ffffff" w:val="clear"/>
          </w:tcPr>
          <w:p w:rsidR="00000000" w:rsidDel="00000000" w:rsidP="00000000" w:rsidRDefault="00000000" w:rsidRPr="00000000" w14:paraId="000000C8">
            <w:pPr>
              <w:spacing w:line="276" w:lineRule="auto"/>
              <w:jc w:val="both"/>
              <w:rPr>
                <w:color w:val="000000"/>
                <w:sz w:val="20"/>
                <w:szCs w:val="20"/>
              </w:rPr>
            </w:pPr>
            <w:r w:rsidDel="00000000" w:rsidR="00000000" w:rsidRPr="00000000">
              <w:rPr>
                <w:color w:val="000000"/>
                <w:sz w:val="20"/>
                <w:szCs w:val="20"/>
                <w:rtl w:val="0"/>
              </w:rPr>
              <w:t xml:space="preserve">39.</w:t>
            </w:r>
          </w:p>
        </w:tc>
        <w:tc>
          <w:tcPr>
            <w:shd w:fill="ffffff" w:val="clear"/>
            <w:vAlign w:val="center"/>
          </w:tcPr>
          <w:p w:rsidR="00000000" w:rsidDel="00000000" w:rsidP="00000000" w:rsidRDefault="00000000" w:rsidRPr="00000000" w14:paraId="000000C9">
            <w:pPr>
              <w:spacing w:line="276" w:lineRule="auto"/>
              <w:jc w:val="both"/>
              <w:rPr>
                <w:sz w:val="20"/>
                <w:szCs w:val="20"/>
              </w:rPr>
            </w:pPr>
            <w:r w:rsidDel="00000000" w:rsidR="00000000" w:rsidRPr="00000000">
              <w:rPr>
                <w:sz w:val="20"/>
                <w:szCs w:val="20"/>
                <w:rtl w:val="0"/>
              </w:rPr>
              <w:t xml:space="preserve">Centrul pentru Inovare Publică</w:t>
            </w:r>
          </w:p>
        </w:tc>
        <w:tc>
          <w:tcPr>
            <w:shd w:fill="ffffff" w:val="clear"/>
          </w:tcPr>
          <w:p w:rsidR="00000000" w:rsidDel="00000000" w:rsidP="00000000" w:rsidRDefault="00000000" w:rsidRPr="00000000" w14:paraId="000000CA">
            <w:pPr>
              <w:spacing w:line="276" w:lineRule="auto"/>
              <w:jc w:val="both"/>
              <w:rPr>
                <w:sz w:val="20"/>
                <w:szCs w:val="20"/>
              </w:rPr>
            </w:pPr>
            <w:r w:rsidDel="00000000" w:rsidR="00000000" w:rsidRPr="00000000">
              <w:rPr>
                <w:sz w:val="20"/>
                <w:szCs w:val="20"/>
                <w:rtl w:val="0"/>
              </w:rPr>
              <w:t xml:space="preserve">Revizuirea legislației și practicilor privind informațiile clasificate</w:t>
            </w:r>
          </w:p>
        </w:tc>
        <w:tc>
          <w:tcPr>
            <w:shd w:fill="ffffff" w:val="clear"/>
          </w:tcPr>
          <w:p w:rsidR="00000000" w:rsidDel="00000000" w:rsidP="00000000" w:rsidRDefault="00000000" w:rsidRPr="00000000" w14:paraId="000000CB">
            <w:pPr>
              <w:spacing w:line="276" w:lineRule="auto"/>
              <w:jc w:val="center"/>
              <w:rPr>
                <w:color w:val="262626"/>
                <w:sz w:val="20"/>
                <w:szCs w:val="20"/>
              </w:rPr>
            </w:pPr>
            <w:r w:rsidDel="00000000" w:rsidR="00000000" w:rsidRPr="00000000">
              <w:rPr>
                <w:color w:val="262626"/>
                <w:sz w:val="20"/>
                <w:szCs w:val="20"/>
                <w:rtl w:val="0"/>
              </w:rPr>
              <w:t xml:space="preserve">NU</w:t>
            </w:r>
          </w:p>
        </w:tc>
        <w:tc>
          <w:tcPr>
            <w:shd w:fill="ffffff" w:val="clear"/>
          </w:tcPr>
          <w:p w:rsidR="00000000" w:rsidDel="00000000" w:rsidP="00000000" w:rsidRDefault="00000000" w:rsidRPr="00000000" w14:paraId="000000CC">
            <w:pPr>
              <w:spacing w:line="276" w:lineRule="auto"/>
              <w:jc w:val="both"/>
              <w:rPr>
                <w:color w:val="262626"/>
                <w:sz w:val="20"/>
                <w:szCs w:val="20"/>
              </w:rPr>
            </w:pPr>
            <w:r w:rsidDel="00000000" w:rsidR="00000000" w:rsidRPr="00000000">
              <w:rPr>
                <w:color w:val="262626"/>
                <w:sz w:val="20"/>
                <w:szCs w:val="20"/>
                <w:rtl w:val="0"/>
              </w:rPr>
              <w:t xml:space="preserve">Instituția vizată ca responsabilă pentru implementarea angajamentului nu și-a asumat preluarea propunerii.</w:t>
            </w:r>
          </w:p>
        </w:tc>
      </w:tr>
      <w:tr>
        <w:trPr>
          <w:cantSplit w:val="0"/>
          <w:trHeight w:val="274" w:hRule="atLeast"/>
          <w:tblHeader w:val="0"/>
        </w:trPr>
        <w:tc>
          <w:tcPr>
            <w:shd w:fill="ffffff" w:val="clear"/>
          </w:tcPr>
          <w:p w:rsidR="00000000" w:rsidDel="00000000" w:rsidP="00000000" w:rsidRDefault="00000000" w:rsidRPr="00000000" w14:paraId="000000CD">
            <w:pPr>
              <w:spacing w:line="276" w:lineRule="auto"/>
              <w:jc w:val="both"/>
              <w:rPr>
                <w:color w:val="000000"/>
                <w:sz w:val="20"/>
                <w:szCs w:val="20"/>
              </w:rPr>
            </w:pPr>
            <w:r w:rsidDel="00000000" w:rsidR="00000000" w:rsidRPr="00000000">
              <w:rPr>
                <w:color w:val="000000"/>
                <w:sz w:val="20"/>
                <w:szCs w:val="20"/>
                <w:rtl w:val="0"/>
              </w:rPr>
              <w:t xml:space="preserve">40.</w:t>
            </w:r>
          </w:p>
        </w:tc>
        <w:tc>
          <w:tcPr>
            <w:shd w:fill="ffffff" w:val="clear"/>
            <w:vAlign w:val="center"/>
          </w:tcPr>
          <w:p w:rsidR="00000000" w:rsidDel="00000000" w:rsidP="00000000" w:rsidRDefault="00000000" w:rsidRPr="00000000" w14:paraId="000000CE">
            <w:pPr>
              <w:spacing w:line="276" w:lineRule="auto"/>
              <w:jc w:val="both"/>
              <w:rPr>
                <w:sz w:val="20"/>
                <w:szCs w:val="20"/>
              </w:rPr>
            </w:pPr>
            <w:r w:rsidDel="00000000" w:rsidR="00000000" w:rsidRPr="00000000">
              <w:rPr>
                <w:sz w:val="20"/>
                <w:szCs w:val="20"/>
                <w:rtl w:val="0"/>
              </w:rPr>
              <w:t xml:space="preserve">Centrul pentru Inovare Publică</w:t>
            </w:r>
          </w:p>
        </w:tc>
        <w:tc>
          <w:tcPr>
            <w:shd w:fill="ffffff" w:val="clear"/>
          </w:tcPr>
          <w:p w:rsidR="00000000" w:rsidDel="00000000" w:rsidP="00000000" w:rsidRDefault="00000000" w:rsidRPr="00000000" w14:paraId="000000CF">
            <w:pPr>
              <w:spacing w:line="276" w:lineRule="auto"/>
              <w:jc w:val="both"/>
              <w:rPr>
                <w:sz w:val="20"/>
                <w:szCs w:val="20"/>
              </w:rPr>
            </w:pPr>
            <w:r w:rsidDel="00000000" w:rsidR="00000000" w:rsidRPr="00000000">
              <w:rPr>
                <w:sz w:val="20"/>
                <w:szCs w:val="20"/>
                <w:rtl w:val="0"/>
              </w:rPr>
              <w:t xml:space="preserve">Transparența companiilor care beneficiază de contracte din fonduri publice</w:t>
            </w:r>
          </w:p>
        </w:tc>
        <w:tc>
          <w:tcPr>
            <w:shd w:fill="ffffff" w:val="clear"/>
          </w:tcPr>
          <w:p w:rsidR="00000000" w:rsidDel="00000000" w:rsidP="00000000" w:rsidRDefault="00000000" w:rsidRPr="00000000" w14:paraId="000000D0">
            <w:pPr>
              <w:spacing w:line="276" w:lineRule="auto"/>
              <w:jc w:val="center"/>
              <w:rPr>
                <w:color w:val="262626"/>
                <w:sz w:val="20"/>
                <w:szCs w:val="20"/>
              </w:rPr>
            </w:pPr>
            <w:r w:rsidDel="00000000" w:rsidR="00000000" w:rsidRPr="00000000">
              <w:rPr>
                <w:color w:val="262626"/>
                <w:sz w:val="20"/>
                <w:szCs w:val="20"/>
                <w:rtl w:val="0"/>
              </w:rPr>
              <w:t xml:space="preserve">NU</w:t>
            </w:r>
          </w:p>
        </w:tc>
        <w:tc>
          <w:tcPr>
            <w:shd w:fill="ffffff" w:val="clear"/>
          </w:tcPr>
          <w:p w:rsidR="00000000" w:rsidDel="00000000" w:rsidP="00000000" w:rsidRDefault="00000000" w:rsidRPr="00000000" w14:paraId="000000D1">
            <w:pPr>
              <w:spacing w:line="276" w:lineRule="auto"/>
              <w:jc w:val="both"/>
              <w:rPr>
                <w:color w:val="262626"/>
                <w:sz w:val="20"/>
                <w:szCs w:val="20"/>
              </w:rPr>
            </w:pPr>
            <w:r w:rsidDel="00000000" w:rsidR="00000000" w:rsidRPr="00000000">
              <w:rPr>
                <w:color w:val="262626"/>
                <w:sz w:val="20"/>
                <w:szCs w:val="20"/>
                <w:rtl w:val="0"/>
              </w:rPr>
              <w:t xml:space="preserve">Instituția vizată ca responsabilă pentru implementarea angajamentului nu și-a asumat preluarea propunerii.</w:t>
            </w:r>
          </w:p>
        </w:tc>
      </w:tr>
      <w:tr>
        <w:trPr>
          <w:cantSplit w:val="0"/>
          <w:trHeight w:val="274" w:hRule="atLeast"/>
          <w:tblHeader w:val="0"/>
        </w:trPr>
        <w:tc>
          <w:tcPr>
            <w:shd w:fill="ffffff" w:val="clear"/>
          </w:tcPr>
          <w:p w:rsidR="00000000" w:rsidDel="00000000" w:rsidP="00000000" w:rsidRDefault="00000000" w:rsidRPr="00000000" w14:paraId="000000D2">
            <w:pPr>
              <w:spacing w:line="276" w:lineRule="auto"/>
              <w:jc w:val="both"/>
              <w:rPr>
                <w:color w:val="000000"/>
                <w:sz w:val="20"/>
                <w:szCs w:val="20"/>
              </w:rPr>
            </w:pPr>
            <w:r w:rsidDel="00000000" w:rsidR="00000000" w:rsidRPr="00000000">
              <w:rPr>
                <w:sz w:val="20"/>
                <w:szCs w:val="20"/>
                <w:rtl w:val="0"/>
              </w:rPr>
              <w:t xml:space="preserve">41.</w:t>
            </w:r>
            <w:r w:rsidDel="00000000" w:rsidR="00000000" w:rsidRPr="00000000">
              <w:rPr>
                <w:rtl w:val="0"/>
              </w:rPr>
            </w:r>
          </w:p>
        </w:tc>
        <w:tc>
          <w:tcPr>
            <w:shd w:fill="ffffff" w:val="clear"/>
            <w:vAlign w:val="center"/>
          </w:tcPr>
          <w:p w:rsidR="00000000" w:rsidDel="00000000" w:rsidP="00000000" w:rsidRDefault="00000000" w:rsidRPr="00000000" w14:paraId="000000D3">
            <w:pPr>
              <w:spacing w:line="276" w:lineRule="auto"/>
              <w:jc w:val="both"/>
              <w:rPr>
                <w:sz w:val="20"/>
                <w:szCs w:val="20"/>
              </w:rPr>
            </w:pPr>
            <w:r w:rsidDel="00000000" w:rsidR="00000000" w:rsidRPr="00000000">
              <w:rPr>
                <w:sz w:val="20"/>
                <w:szCs w:val="20"/>
                <w:rtl w:val="0"/>
              </w:rPr>
              <w:t xml:space="preserve">Centrul pentru Inovare Publică</w:t>
            </w:r>
          </w:p>
        </w:tc>
        <w:tc>
          <w:tcPr>
            <w:shd w:fill="ffffff" w:val="clear"/>
          </w:tcPr>
          <w:p w:rsidR="00000000" w:rsidDel="00000000" w:rsidP="00000000" w:rsidRDefault="00000000" w:rsidRPr="00000000" w14:paraId="000000D4">
            <w:pPr>
              <w:spacing w:line="276" w:lineRule="auto"/>
              <w:jc w:val="both"/>
              <w:rPr>
                <w:sz w:val="20"/>
                <w:szCs w:val="20"/>
              </w:rPr>
            </w:pPr>
            <w:r w:rsidDel="00000000" w:rsidR="00000000" w:rsidRPr="00000000">
              <w:rPr>
                <w:sz w:val="20"/>
                <w:szCs w:val="20"/>
                <w:rtl w:val="0"/>
              </w:rPr>
              <w:t xml:space="preserve">Aderarea la EITI (Inițiativa pentru Transparența Industriilor Extractive)</w:t>
            </w:r>
          </w:p>
        </w:tc>
        <w:tc>
          <w:tcPr>
            <w:shd w:fill="ffffff" w:val="clear"/>
          </w:tcPr>
          <w:p w:rsidR="00000000" w:rsidDel="00000000" w:rsidP="00000000" w:rsidRDefault="00000000" w:rsidRPr="00000000" w14:paraId="000000D5">
            <w:pPr>
              <w:spacing w:line="276" w:lineRule="auto"/>
              <w:jc w:val="center"/>
              <w:rPr>
                <w:color w:val="262626"/>
                <w:sz w:val="20"/>
                <w:szCs w:val="20"/>
              </w:rPr>
            </w:pPr>
            <w:r w:rsidDel="00000000" w:rsidR="00000000" w:rsidRPr="00000000">
              <w:rPr>
                <w:color w:val="262626"/>
                <w:sz w:val="20"/>
                <w:szCs w:val="20"/>
                <w:rtl w:val="0"/>
              </w:rPr>
              <w:t xml:space="preserve">NU</w:t>
            </w:r>
          </w:p>
        </w:tc>
        <w:tc>
          <w:tcPr>
            <w:shd w:fill="ffffff" w:val="clear"/>
          </w:tcPr>
          <w:p w:rsidR="00000000" w:rsidDel="00000000" w:rsidP="00000000" w:rsidRDefault="00000000" w:rsidRPr="00000000" w14:paraId="000000D6">
            <w:pPr>
              <w:spacing w:line="276" w:lineRule="auto"/>
              <w:jc w:val="both"/>
              <w:rPr>
                <w:color w:val="262626"/>
                <w:sz w:val="20"/>
                <w:szCs w:val="20"/>
              </w:rPr>
            </w:pPr>
            <w:r w:rsidDel="00000000" w:rsidR="00000000" w:rsidRPr="00000000">
              <w:rPr>
                <w:color w:val="262626"/>
                <w:sz w:val="20"/>
                <w:szCs w:val="20"/>
                <w:rtl w:val="0"/>
              </w:rPr>
              <w:t xml:space="preserve">Instituția vizată ca responsabilă pentru implementarea angajamentului nu și-a asumat preluarea propunerii.</w:t>
            </w:r>
          </w:p>
        </w:tc>
      </w:tr>
      <w:tr>
        <w:trPr>
          <w:cantSplit w:val="0"/>
          <w:trHeight w:val="274" w:hRule="atLeast"/>
          <w:tblHeader w:val="0"/>
        </w:trPr>
        <w:tc>
          <w:tcPr>
            <w:shd w:fill="ffffff" w:val="clear"/>
          </w:tcPr>
          <w:p w:rsidR="00000000" w:rsidDel="00000000" w:rsidP="00000000" w:rsidRDefault="00000000" w:rsidRPr="00000000" w14:paraId="000000D7">
            <w:pPr>
              <w:spacing w:line="276" w:lineRule="auto"/>
              <w:jc w:val="both"/>
              <w:rPr>
                <w:color w:val="000000"/>
                <w:sz w:val="20"/>
                <w:szCs w:val="20"/>
              </w:rPr>
            </w:pPr>
            <w:r w:rsidDel="00000000" w:rsidR="00000000" w:rsidRPr="00000000">
              <w:rPr>
                <w:sz w:val="20"/>
                <w:szCs w:val="20"/>
                <w:rtl w:val="0"/>
              </w:rPr>
              <w:t xml:space="preserve">42.</w:t>
            </w:r>
            <w:r w:rsidDel="00000000" w:rsidR="00000000" w:rsidRPr="00000000">
              <w:rPr>
                <w:rtl w:val="0"/>
              </w:rPr>
            </w:r>
          </w:p>
        </w:tc>
        <w:tc>
          <w:tcPr>
            <w:shd w:fill="ffffff" w:val="clear"/>
            <w:vAlign w:val="center"/>
          </w:tcPr>
          <w:p w:rsidR="00000000" w:rsidDel="00000000" w:rsidP="00000000" w:rsidRDefault="00000000" w:rsidRPr="00000000" w14:paraId="000000D8">
            <w:pPr>
              <w:spacing w:line="276" w:lineRule="auto"/>
              <w:jc w:val="both"/>
              <w:rPr>
                <w:sz w:val="20"/>
                <w:szCs w:val="20"/>
              </w:rPr>
            </w:pPr>
            <w:r w:rsidDel="00000000" w:rsidR="00000000" w:rsidRPr="00000000">
              <w:rPr>
                <w:sz w:val="20"/>
                <w:szCs w:val="20"/>
                <w:rtl w:val="0"/>
              </w:rPr>
              <w:t xml:space="preserve">Centrul pentru Inovare Publică</w:t>
            </w:r>
          </w:p>
        </w:tc>
        <w:tc>
          <w:tcPr>
            <w:shd w:fill="ffffff" w:val="clear"/>
          </w:tcPr>
          <w:p w:rsidR="00000000" w:rsidDel="00000000" w:rsidP="00000000" w:rsidRDefault="00000000" w:rsidRPr="00000000" w14:paraId="000000D9">
            <w:pPr>
              <w:spacing w:line="276" w:lineRule="auto"/>
              <w:jc w:val="both"/>
              <w:rPr>
                <w:sz w:val="20"/>
                <w:szCs w:val="20"/>
              </w:rPr>
            </w:pPr>
            <w:r w:rsidDel="00000000" w:rsidR="00000000" w:rsidRPr="00000000">
              <w:rPr>
                <w:sz w:val="20"/>
                <w:szCs w:val="20"/>
                <w:rtl w:val="0"/>
              </w:rPr>
              <w:t xml:space="preserve">Dezvoltarea platformei e-consultare.gov.ro</w:t>
            </w:r>
          </w:p>
        </w:tc>
        <w:tc>
          <w:tcPr>
            <w:shd w:fill="ffffff" w:val="clear"/>
          </w:tcPr>
          <w:p w:rsidR="00000000" w:rsidDel="00000000" w:rsidP="00000000" w:rsidRDefault="00000000" w:rsidRPr="00000000" w14:paraId="000000DA">
            <w:pPr>
              <w:spacing w:line="276" w:lineRule="auto"/>
              <w:jc w:val="center"/>
              <w:rPr>
                <w:sz w:val="20"/>
                <w:szCs w:val="20"/>
              </w:rPr>
            </w:pPr>
            <w:r w:rsidDel="00000000" w:rsidR="00000000" w:rsidRPr="00000000">
              <w:rPr>
                <w:sz w:val="20"/>
                <w:szCs w:val="20"/>
                <w:rtl w:val="0"/>
              </w:rPr>
              <w:t xml:space="preserve">NU</w:t>
            </w:r>
          </w:p>
        </w:tc>
        <w:tc>
          <w:tcPr>
            <w:shd w:fill="ffffff" w:val="clear"/>
          </w:tcPr>
          <w:p w:rsidR="00000000" w:rsidDel="00000000" w:rsidP="00000000" w:rsidRDefault="00000000" w:rsidRPr="00000000" w14:paraId="000000DB">
            <w:pPr>
              <w:spacing w:line="276" w:lineRule="auto"/>
              <w:jc w:val="both"/>
              <w:rPr>
                <w:sz w:val="20"/>
                <w:szCs w:val="20"/>
              </w:rPr>
            </w:pPr>
            <w:r w:rsidDel="00000000" w:rsidR="00000000" w:rsidRPr="00000000">
              <w:rPr>
                <w:sz w:val="20"/>
                <w:szCs w:val="20"/>
                <w:rtl w:val="0"/>
              </w:rPr>
              <w:t xml:space="preserve">Dezvoltarea platformei E-Consultare va fi realizată de către Secretariatul General al Guvernului prin îndeplinirea obiectivelor cuprinse în cadrul Planului Național de Redresare și Reziliență (PNRR), potrivit unor activități specifice și unui calendar agreat în prealabil.</w:t>
            </w:r>
          </w:p>
        </w:tc>
      </w:tr>
      <w:tr>
        <w:trPr>
          <w:cantSplit w:val="0"/>
          <w:trHeight w:val="274" w:hRule="atLeast"/>
          <w:tblHeader w:val="0"/>
        </w:trPr>
        <w:tc>
          <w:tcPr>
            <w:shd w:fill="ffffff" w:val="clear"/>
          </w:tcPr>
          <w:p w:rsidR="00000000" w:rsidDel="00000000" w:rsidP="00000000" w:rsidRDefault="00000000" w:rsidRPr="00000000" w14:paraId="000000DC">
            <w:pPr>
              <w:spacing w:line="276" w:lineRule="auto"/>
              <w:jc w:val="both"/>
              <w:rPr>
                <w:color w:val="000000"/>
                <w:sz w:val="20"/>
                <w:szCs w:val="20"/>
              </w:rPr>
            </w:pPr>
            <w:r w:rsidDel="00000000" w:rsidR="00000000" w:rsidRPr="00000000">
              <w:rPr>
                <w:sz w:val="20"/>
                <w:szCs w:val="20"/>
                <w:rtl w:val="0"/>
              </w:rPr>
              <w:t xml:space="preserve">43.</w:t>
            </w:r>
            <w:r w:rsidDel="00000000" w:rsidR="00000000" w:rsidRPr="00000000">
              <w:rPr>
                <w:rtl w:val="0"/>
              </w:rPr>
            </w:r>
          </w:p>
        </w:tc>
        <w:tc>
          <w:tcPr>
            <w:shd w:fill="ffffff" w:val="clear"/>
            <w:vAlign w:val="center"/>
          </w:tcPr>
          <w:p w:rsidR="00000000" w:rsidDel="00000000" w:rsidP="00000000" w:rsidRDefault="00000000" w:rsidRPr="00000000" w14:paraId="000000DD">
            <w:pPr>
              <w:spacing w:line="276" w:lineRule="auto"/>
              <w:jc w:val="both"/>
              <w:rPr>
                <w:sz w:val="20"/>
                <w:szCs w:val="20"/>
              </w:rPr>
            </w:pPr>
            <w:r w:rsidDel="00000000" w:rsidR="00000000" w:rsidRPr="00000000">
              <w:rPr>
                <w:sz w:val="20"/>
                <w:szCs w:val="20"/>
                <w:rtl w:val="0"/>
              </w:rPr>
              <w:t xml:space="preserve">Centrul pentru Inovare Publică</w:t>
            </w:r>
          </w:p>
        </w:tc>
        <w:tc>
          <w:tcPr>
            <w:shd w:fill="ffffff" w:val="clear"/>
          </w:tcPr>
          <w:p w:rsidR="00000000" w:rsidDel="00000000" w:rsidP="00000000" w:rsidRDefault="00000000" w:rsidRPr="00000000" w14:paraId="000000DE">
            <w:pPr>
              <w:spacing w:line="276" w:lineRule="auto"/>
              <w:jc w:val="both"/>
              <w:rPr>
                <w:sz w:val="20"/>
                <w:szCs w:val="20"/>
              </w:rPr>
            </w:pPr>
            <w:r w:rsidDel="00000000" w:rsidR="00000000" w:rsidRPr="00000000">
              <w:rPr>
                <w:sz w:val="20"/>
                <w:szCs w:val="20"/>
                <w:rtl w:val="0"/>
              </w:rPr>
              <w:t xml:space="preserve">Guvernare deschisă la nivel local</w:t>
            </w:r>
          </w:p>
        </w:tc>
        <w:tc>
          <w:tcPr>
            <w:shd w:fill="ffffff" w:val="clear"/>
          </w:tcPr>
          <w:p w:rsidR="00000000" w:rsidDel="00000000" w:rsidP="00000000" w:rsidRDefault="00000000" w:rsidRPr="00000000" w14:paraId="000000DF">
            <w:pPr>
              <w:spacing w:line="276" w:lineRule="auto"/>
              <w:jc w:val="center"/>
              <w:rPr>
                <w:sz w:val="20"/>
                <w:szCs w:val="20"/>
              </w:rPr>
            </w:pPr>
            <w:r w:rsidDel="00000000" w:rsidR="00000000" w:rsidRPr="00000000">
              <w:rPr>
                <w:rtl w:val="0"/>
              </w:rPr>
            </w:r>
          </w:p>
        </w:tc>
        <w:tc>
          <w:tcPr>
            <w:shd w:fill="ffffff" w:val="clear"/>
          </w:tcPr>
          <w:p w:rsidR="00000000" w:rsidDel="00000000" w:rsidP="00000000" w:rsidRDefault="00000000" w:rsidRPr="00000000" w14:paraId="000000E0">
            <w:pPr>
              <w:spacing w:line="276" w:lineRule="auto"/>
              <w:jc w:val="both"/>
              <w:rPr>
                <w:sz w:val="20"/>
                <w:szCs w:val="20"/>
              </w:rPr>
            </w:pPr>
            <w:r w:rsidDel="00000000" w:rsidR="00000000" w:rsidRPr="00000000">
              <w:rPr>
                <w:rtl w:val="0"/>
              </w:rPr>
            </w:r>
          </w:p>
        </w:tc>
      </w:tr>
      <w:tr>
        <w:trPr>
          <w:cantSplit w:val="0"/>
          <w:trHeight w:val="274" w:hRule="atLeast"/>
          <w:tblHeader w:val="0"/>
        </w:trPr>
        <w:tc>
          <w:tcPr>
            <w:shd w:fill="ffffff" w:val="clear"/>
          </w:tcPr>
          <w:p w:rsidR="00000000" w:rsidDel="00000000" w:rsidP="00000000" w:rsidRDefault="00000000" w:rsidRPr="00000000" w14:paraId="000000E1">
            <w:pPr>
              <w:spacing w:line="276" w:lineRule="auto"/>
              <w:jc w:val="both"/>
              <w:rPr>
                <w:color w:val="000000"/>
                <w:sz w:val="20"/>
                <w:szCs w:val="20"/>
              </w:rPr>
            </w:pPr>
            <w:r w:rsidDel="00000000" w:rsidR="00000000" w:rsidRPr="00000000">
              <w:rPr>
                <w:sz w:val="20"/>
                <w:szCs w:val="20"/>
                <w:rtl w:val="0"/>
              </w:rPr>
              <w:t xml:space="preserve">44.</w:t>
            </w:r>
            <w:r w:rsidDel="00000000" w:rsidR="00000000" w:rsidRPr="00000000">
              <w:rPr>
                <w:rtl w:val="0"/>
              </w:rPr>
            </w:r>
          </w:p>
        </w:tc>
        <w:tc>
          <w:tcPr>
            <w:shd w:fill="ffffff" w:val="clear"/>
            <w:vAlign w:val="center"/>
          </w:tcPr>
          <w:p w:rsidR="00000000" w:rsidDel="00000000" w:rsidP="00000000" w:rsidRDefault="00000000" w:rsidRPr="00000000" w14:paraId="000000E2">
            <w:pPr>
              <w:spacing w:line="276" w:lineRule="auto"/>
              <w:jc w:val="both"/>
              <w:rPr>
                <w:sz w:val="20"/>
                <w:szCs w:val="20"/>
              </w:rPr>
            </w:pPr>
            <w:r w:rsidDel="00000000" w:rsidR="00000000" w:rsidRPr="00000000">
              <w:rPr>
                <w:sz w:val="20"/>
                <w:szCs w:val="20"/>
                <w:rtl w:val="0"/>
              </w:rPr>
              <w:t xml:space="preserve">Centrul pentru Inovare Publică</w:t>
            </w:r>
          </w:p>
        </w:tc>
        <w:tc>
          <w:tcPr>
            <w:shd w:fill="ffffff" w:val="clear"/>
          </w:tcPr>
          <w:p w:rsidR="00000000" w:rsidDel="00000000" w:rsidP="00000000" w:rsidRDefault="00000000" w:rsidRPr="00000000" w14:paraId="000000E3">
            <w:pPr>
              <w:spacing w:line="276" w:lineRule="auto"/>
              <w:jc w:val="both"/>
              <w:rPr>
                <w:sz w:val="20"/>
                <w:szCs w:val="20"/>
              </w:rPr>
            </w:pPr>
            <w:r w:rsidDel="00000000" w:rsidR="00000000" w:rsidRPr="00000000">
              <w:rPr>
                <w:sz w:val="20"/>
                <w:szCs w:val="20"/>
                <w:rtl w:val="0"/>
              </w:rPr>
              <w:t xml:space="preserve">Bugete pentru Cetățeni</w:t>
            </w:r>
          </w:p>
        </w:tc>
        <w:tc>
          <w:tcPr>
            <w:shd w:fill="ffffff" w:val="clear"/>
          </w:tcPr>
          <w:p w:rsidR="00000000" w:rsidDel="00000000" w:rsidP="00000000" w:rsidRDefault="00000000" w:rsidRPr="00000000" w14:paraId="000000E4">
            <w:pPr>
              <w:spacing w:line="276" w:lineRule="auto"/>
              <w:jc w:val="center"/>
              <w:rPr>
                <w:sz w:val="20"/>
                <w:szCs w:val="20"/>
              </w:rPr>
            </w:pPr>
            <w:r w:rsidDel="00000000" w:rsidR="00000000" w:rsidRPr="00000000">
              <w:rPr>
                <w:sz w:val="20"/>
                <w:szCs w:val="20"/>
                <w:rtl w:val="0"/>
              </w:rPr>
              <w:t xml:space="preserve">DA</w:t>
            </w:r>
          </w:p>
        </w:tc>
        <w:tc>
          <w:tcPr>
            <w:shd w:fill="ffffff" w:val="clear"/>
          </w:tcPr>
          <w:p w:rsidR="00000000" w:rsidDel="00000000" w:rsidP="00000000" w:rsidRDefault="00000000" w:rsidRPr="00000000" w14:paraId="000000E5">
            <w:pPr>
              <w:spacing w:line="276" w:lineRule="auto"/>
              <w:jc w:val="both"/>
              <w:rPr>
                <w:sz w:val="20"/>
                <w:szCs w:val="20"/>
              </w:rPr>
            </w:pPr>
            <w:r w:rsidDel="00000000" w:rsidR="00000000" w:rsidRPr="00000000">
              <w:rPr>
                <w:rtl w:val="0"/>
              </w:rPr>
            </w:r>
          </w:p>
        </w:tc>
      </w:tr>
      <w:tr>
        <w:trPr>
          <w:cantSplit w:val="0"/>
          <w:trHeight w:val="274" w:hRule="atLeast"/>
          <w:tblHeader w:val="0"/>
        </w:trPr>
        <w:tc>
          <w:tcPr>
            <w:shd w:fill="ffffff" w:val="clear"/>
          </w:tcPr>
          <w:p w:rsidR="00000000" w:rsidDel="00000000" w:rsidP="00000000" w:rsidRDefault="00000000" w:rsidRPr="00000000" w14:paraId="000000E6">
            <w:pPr>
              <w:spacing w:line="276" w:lineRule="auto"/>
              <w:jc w:val="both"/>
              <w:rPr>
                <w:color w:val="000000"/>
                <w:sz w:val="20"/>
                <w:szCs w:val="20"/>
              </w:rPr>
            </w:pPr>
            <w:r w:rsidDel="00000000" w:rsidR="00000000" w:rsidRPr="00000000">
              <w:rPr>
                <w:sz w:val="20"/>
                <w:szCs w:val="20"/>
                <w:rtl w:val="0"/>
              </w:rPr>
              <w:t xml:space="preserve">45.</w:t>
            </w:r>
            <w:r w:rsidDel="00000000" w:rsidR="00000000" w:rsidRPr="00000000">
              <w:rPr>
                <w:rtl w:val="0"/>
              </w:rPr>
            </w:r>
          </w:p>
        </w:tc>
        <w:tc>
          <w:tcPr>
            <w:shd w:fill="ffffff" w:val="clear"/>
            <w:vAlign w:val="center"/>
          </w:tcPr>
          <w:p w:rsidR="00000000" w:rsidDel="00000000" w:rsidP="00000000" w:rsidRDefault="00000000" w:rsidRPr="00000000" w14:paraId="000000E7">
            <w:pPr>
              <w:spacing w:line="276" w:lineRule="auto"/>
              <w:jc w:val="both"/>
              <w:rPr>
                <w:sz w:val="20"/>
                <w:szCs w:val="20"/>
              </w:rPr>
            </w:pPr>
            <w:r w:rsidDel="00000000" w:rsidR="00000000" w:rsidRPr="00000000">
              <w:rPr>
                <w:sz w:val="20"/>
                <w:szCs w:val="20"/>
                <w:rtl w:val="0"/>
              </w:rPr>
              <w:t xml:space="preserve">Centrul pentru Inovare Publică</w:t>
            </w:r>
          </w:p>
        </w:tc>
        <w:tc>
          <w:tcPr>
            <w:shd w:fill="ffffff" w:val="clear"/>
          </w:tcPr>
          <w:p w:rsidR="00000000" w:rsidDel="00000000" w:rsidP="00000000" w:rsidRDefault="00000000" w:rsidRPr="00000000" w14:paraId="000000E8">
            <w:pPr>
              <w:spacing w:line="276" w:lineRule="auto"/>
              <w:jc w:val="both"/>
              <w:rPr>
                <w:sz w:val="20"/>
                <w:szCs w:val="20"/>
              </w:rPr>
            </w:pPr>
            <w:r w:rsidDel="00000000" w:rsidR="00000000" w:rsidRPr="00000000">
              <w:rPr>
                <w:sz w:val="20"/>
                <w:szCs w:val="20"/>
                <w:rtl w:val="0"/>
              </w:rPr>
              <w:t xml:space="preserve">Implementarea ambițioasă a prevederilor Legii Datelor Deschise</w:t>
            </w:r>
          </w:p>
        </w:tc>
        <w:tc>
          <w:tcPr>
            <w:shd w:fill="ffffff" w:val="clear"/>
          </w:tcPr>
          <w:p w:rsidR="00000000" w:rsidDel="00000000" w:rsidP="00000000" w:rsidRDefault="00000000" w:rsidRPr="00000000" w14:paraId="000000E9">
            <w:pPr>
              <w:spacing w:line="276" w:lineRule="auto"/>
              <w:jc w:val="center"/>
              <w:rPr>
                <w:sz w:val="20"/>
                <w:szCs w:val="20"/>
              </w:rPr>
            </w:pPr>
            <w:r w:rsidDel="00000000" w:rsidR="00000000" w:rsidRPr="00000000">
              <w:rPr>
                <w:rtl w:val="0"/>
              </w:rPr>
            </w:r>
          </w:p>
        </w:tc>
        <w:tc>
          <w:tcPr>
            <w:shd w:fill="ffffff" w:val="clear"/>
          </w:tcPr>
          <w:p w:rsidR="00000000" w:rsidDel="00000000" w:rsidP="00000000" w:rsidRDefault="00000000" w:rsidRPr="00000000" w14:paraId="000000EA">
            <w:pPr>
              <w:spacing w:line="276" w:lineRule="auto"/>
              <w:jc w:val="both"/>
              <w:rPr>
                <w:sz w:val="20"/>
                <w:szCs w:val="20"/>
              </w:rPr>
            </w:pPr>
            <w:r w:rsidDel="00000000" w:rsidR="00000000" w:rsidRPr="00000000">
              <w:rPr>
                <w:rtl w:val="0"/>
              </w:rPr>
            </w:r>
          </w:p>
        </w:tc>
      </w:tr>
      <w:tr>
        <w:trPr>
          <w:cantSplit w:val="0"/>
          <w:trHeight w:val="274" w:hRule="atLeast"/>
          <w:tblHeader w:val="0"/>
        </w:trPr>
        <w:tc>
          <w:tcPr>
            <w:shd w:fill="ffffff" w:val="clear"/>
          </w:tcPr>
          <w:p w:rsidR="00000000" w:rsidDel="00000000" w:rsidP="00000000" w:rsidRDefault="00000000" w:rsidRPr="00000000" w14:paraId="000000EB">
            <w:pPr>
              <w:spacing w:line="276" w:lineRule="auto"/>
              <w:jc w:val="both"/>
              <w:rPr>
                <w:color w:val="000000"/>
                <w:sz w:val="20"/>
                <w:szCs w:val="20"/>
              </w:rPr>
            </w:pPr>
            <w:r w:rsidDel="00000000" w:rsidR="00000000" w:rsidRPr="00000000">
              <w:rPr>
                <w:sz w:val="20"/>
                <w:szCs w:val="20"/>
                <w:rtl w:val="0"/>
              </w:rPr>
              <w:t xml:space="preserve">46.</w:t>
            </w:r>
            <w:r w:rsidDel="00000000" w:rsidR="00000000" w:rsidRPr="00000000">
              <w:rPr>
                <w:rtl w:val="0"/>
              </w:rPr>
            </w:r>
          </w:p>
        </w:tc>
        <w:tc>
          <w:tcPr>
            <w:shd w:fill="ffffff" w:val="clear"/>
            <w:vAlign w:val="center"/>
          </w:tcPr>
          <w:p w:rsidR="00000000" w:rsidDel="00000000" w:rsidP="00000000" w:rsidRDefault="00000000" w:rsidRPr="00000000" w14:paraId="000000EC">
            <w:pPr>
              <w:spacing w:line="276" w:lineRule="auto"/>
              <w:jc w:val="both"/>
              <w:rPr>
                <w:sz w:val="20"/>
                <w:szCs w:val="20"/>
              </w:rPr>
            </w:pPr>
            <w:r w:rsidDel="00000000" w:rsidR="00000000" w:rsidRPr="00000000">
              <w:rPr>
                <w:sz w:val="20"/>
                <w:szCs w:val="20"/>
                <w:rtl w:val="0"/>
              </w:rPr>
              <w:t xml:space="preserve">Centrul pentru Inovare Publică</w:t>
            </w:r>
          </w:p>
        </w:tc>
        <w:tc>
          <w:tcPr>
            <w:shd w:fill="ffffff" w:val="clear"/>
          </w:tcPr>
          <w:p w:rsidR="00000000" w:rsidDel="00000000" w:rsidP="00000000" w:rsidRDefault="00000000" w:rsidRPr="00000000" w14:paraId="000000ED">
            <w:pPr>
              <w:spacing w:line="276" w:lineRule="auto"/>
              <w:jc w:val="both"/>
              <w:rPr>
                <w:sz w:val="20"/>
                <w:szCs w:val="20"/>
              </w:rPr>
            </w:pPr>
            <w:r w:rsidDel="00000000" w:rsidR="00000000" w:rsidRPr="00000000">
              <w:rPr>
                <w:sz w:val="20"/>
                <w:szCs w:val="20"/>
                <w:rtl w:val="0"/>
              </w:rPr>
              <w:t xml:space="preserve">Date deschise în educație</w:t>
            </w:r>
          </w:p>
        </w:tc>
        <w:tc>
          <w:tcPr>
            <w:shd w:fill="ffffff" w:val="clear"/>
          </w:tcPr>
          <w:p w:rsidR="00000000" w:rsidDel="00000000" w:rsidP="00000000" w:rsidRDefault="00000000" w:rsidRPr="00000000" w14:paraId="000000EE">
            <w:pPr>
              <w:spacing w:line="276" w:lineRule="auto"/>
              <w:jc w:val="center"/>
              <w:rPr>
                <w:sz w:val="20"/>
                <w:szCs w:val="20"/>
              </w:rPr>
            </w:pPr>
            <w:r w:rsidDel="00000000" w:rsidR="00000000" w:rsidRPr="00000000">
              <w:rPr>
                <w:sz w:val="20"/>
                <w:szCs w:val="20"/>
                <w:rtl w:val="0"/>
              </w:rPr>
              <w:t xml:space="preserve">NU</w:t>
            </w:r>
          </w:p>
        </w:tc>
        <w:tc>
          <w:tcPr>
            <w:shd w:fill="ffffff" w:val="clear"/>
          </w:tcPr>
          <w:p w:rsidR="00000000" w:rsidDel="00000000" w:rsidP="00000000" w:rsidRDefault="00000000" w:rsidRPr="00000000" w14:paraId="000000EF">
            <w:pPr>
              <w:spacing w:line="276" w:lineRule="auto"/>
              <w:jc w:val="both"/>
              <w:rPr>
                <w:sz w:val="20"/>
                <w:szCs w:val="20"/>
              </w:rPr>
            </w:pPr>
            <w:r w:rsidDel="00000000" w:rsidR="00000000" w:rsidRPr="00000000">
              <w:rPr>
                <w:rtl w:val="0"/>
              </w:rPr>
            </w:r>
          </w:p>
        </w:tc>
      </w:tr>
      <w:tr>
        <w:trPr>
          <w:cantSplit w:val="0"/>
          <w:trHeight w:val="274" w:hRule="atLeast"/>
          <w:tblHeader w:val="0"/>
        </w:trPr>
        <w:tc>
          <w:tcPr>
            <w:shd w:fill="ffffff" w:val="clear"/>
          </w:tcPr>
          <w:p w:rsidR="00000000" w:rsidDel="00000000" w:rsidP="00000000" w:rsidRDefault="00000000" w:rsidRPr="00000000" w14:paraId="000000F0">
            <w:pPr>
              <w:spacing w:line="276" w:lineRule="auto"/>
              <w:jc w:val="both"/>
              <w:rPr>
                <w:sz w:val="20"/>
                <w:szCs w:val="20"/>
              </w:rPr>
            </w:pPr>
            <w:r w:rsidDel="00000000" w:rsidR="00000000" w:rsidRPr="00000000">
              <w:rPr>
                <w:sz w:val="20"/>
                <w:szCs w:val="20"/>
                <w:rtl w:val="0"/>
              </w:rPr>
              <w:t xml:space="preserve">47.</w:t>
            </w:r>
          </w:p>
        </w:tc>
        <w:tc>
          <w:tcPr>
            <w:shd w:fill="ffffff" w:val="clear"/>
            <w:vAlign w:val="center"/>
          </w:tcPr>
          <w:p w:rsidR="00000000" w:rsidDel="00000000" w:rsidP="00000000" w:rsidRDefault="00000000" w:rsidRPr="00000000" w14:paraId="000000F1">
            <w:pPr>
              <w:spacing w:line="276" w:lineRule="auto"/>
              <w:jc w:val="both"/>
              <w:rPr>
                <w:sz w:val="20"/>
                <w:szCs w:val="20"/>
              </w:rPr>
            </w:pPr>
            <w:r w:rsidDel="00000000" w:rsidR="00000000" w:rsidRPr="00000000">
              <w:rPr>
                <w:sz w:val="20"/>
                <w:szCs w:val="20"/>
                <w:rtl w:val="0"/>
              </w:rPr>
              <w:t xml:space="preserve">Institutul Național de Administrație</w:t>
            </w:r>
          </w:p>
        </w:tc>
        <w:tc>
          <w:tcPr>
            <w:shd w:fill="ffffff" w:val="clear"/>
          </w:tcPr>
          <w:p w:rsidR="00000000" w:rsidDel="00000000" w:rsidP="00000000" w:rsidRDefault="00000000" w:rsidRPr="00000000" w14:paraId="000000F2">
            <w:pPr>
              <w:spacing w:line="276" w:lineRule="auto"/>
              <w:jc w:val="both"/>
              <w:rPr>
                <w:sz w:val="20"/>
                <w:szCs w:val="20"/>
              </w:rPr>
            </w:pPr>
            <w:r w:rsidDel="00000000" w:rsidR="00000000" w:rsidRPr="00000000">
              <w:rPr>
                <w:sz w:val="20"/>
                <w:szCs w:val="20"/>
                <w:rtl w:val="0"/>
              </w:rPr>
              <w:t xml:space="preserve">Personal profesionalizat în domeniul anticorupției</w:t>
            </w:r>
          </w:p>
        </w:tc>
        <w:tc>
          <w:tcPr>
            <w:shd w:fill="ffffff" w:val="clear"/>
          </w:tcPr>
          <w:p w:rsidR="00000000" w:rsidDel="00000000" w:rsidP="00000000" w:rsidRDefault="00000000" w:rsidRPr="00000000" w14:paraId="000000F3">
            <w:pPr>
              <w:spacing w:line="276" w:lineRule="auto"/>
              <w:jc w:val="center"/>
              <w:rPr>
                <w:sz w:val="20"/>
                <w:szCs w:val="20"/>
              </w:rPr>
            </w:pPr>
            <w:r w:rsidDel="00000000" w:rsidR="00000000" w:rsidRPr="00000000">
              <w:rPr>
                <w:sz w:val="20"/>
                <w:szCs w:val="20"/>
                <w:rtl w:val="0"/>
              </w:rPr>
              <w:t xml:space="preserve">NU</w:t>
            </w:r>
          </w:p>
        </w:tc>
        <w:tc>
          <w:tcPr>
            <w:shd w:fill="ffffff" w:val="clear"/>
          </w:tcPr>
          <w:p w:rsidR="00000000" w:rsidDel="00000000" w:rsidP="00000000" w:rsidRDefault="00000000" w:rsidRPr="00000000" w14:paraId="000000F4">
            <w:pPr>
              <w:spacing w:line="276" w:lineRule="auto"/>
              <w:jc w:val="both"/>
              <w:rPr>
                <w:sz w:val="20"/>
                <w:szCs w:val="20"/>
              </w:rPr>
            </w:pPr>
            <w:r w:rsidDel="00000000" w:rsidR="00000000" w:rsidRPr="00000000">
              <w:rPr>
                <w:sz w:val="20"/>
                <w:szCs w:val="20"/>
                <w:rtl w:val="0"/>
              </w:rPr>
              <w:t xml:space="preserve">Motivare SGG: Propunerea transmisă nu îndeplinește nivelul de ambiție necesar preluării în cadrul PNA OGP, iar activitățile propuse nu respectă principiul colaborării cu societatea civilă în implementarea angajamentului.</w:t>
            </w:r>
          </w:p>
        </w:tc>
      </w:tr>
      <w:tr>
        <w:trPr>
          <w:cantSplit w:val="0"/>
          <w:trHeight w:val="274" w:hRule="atLeast"/>
          <w:tblHeader w:val="0"/>
        </w:trPr>
        <w:tc>
          <w:tcPr>
            <w:shd w:fill="ffffff" w:val="clear"/>
          </w:tcPr>
          <w:p w:rsidR="00000000" w:rsidDel="00000000" w:rsidP="00000000" w:rsidRDefault="00000000" w:rsidRPr="00000000" w14:paraId="000000F5">
            <w:pPr>
              <w:spacing w:line="276" w:lineRule="auto"/>
              <w:jc w:val="both"/>
              <w:rPr>
                <w:sz w:val="20"/>
                <w:szCs w:val="20"/>
              </w:rPr>
            </w:pPr>
            <w:r w:rsidDel="00000000" w:rsidR="00000000" w:rsidRPr="00000000">
              <w:rPr>
                <w:sz w:val="20"/>
                <w:szCs w:val="20"/>
                <w:rtl w:val="0"/>
              </w:rPr>
              <w:t xml:space="preserve">48.</w:t>
            </w:r>
          </w:p>
        </w:tc>
        <w:tc>
          <w:tcPr>
            <w:shd w:fill="ffffff" w:val="clear"/>
            <w:vAlign w:val="center"/>
          </w:tcPr>
          <w:p w:rsidR="00000000" w:rsidDel="00000000" w:rsidP="00000000" w:rsidRDefault="00000000" w:rsidRPr="00000000" w14:paraId="000000F6">
            <w:pPr>
              <w:spacing w:line="276" w:lineRule="auto"/>
              <w:jc w:val="both"/>
              <w:rPr>
                <w:sz w:val="20"/>
                <w:szCs w:val="20"/>
              </w:rPr>
            </w:pPr>
            <w:r w:rsidDel="00000000" w:rsidR="00000000" w:rsidRPr="00000000">
              <w:rPr>
                <w:sz w:val="20"/>
                <w:szCs w:val="20"/>
                <w:rtl w:val="0"/>
              </w:rPr>
              <w:t xml:space="preserve">Institutul Național de Administrație</w:t>
            </w:r>
          </w:p>
        </w:tc>
        <w:tc>
          <w:tcPr>
            <w:shd w:fill="ffffff" w:val="clear"/>
          </w:tcPr>
          <w:p w:rsidR="00000000" w:rsidDel="00000000" w:rsidP="00000000" w:rsidRDefault="00000000" w:rsidRPr="00000000" w14:paraId="000000F7">
            <w:pPr>
              <w:spacing w:line="276" w:lineRule="auto"/>
              <w:jc w:val="both"/>
              <w:rPr>
                <w:sz w:val="20"/>
                <w:szCs w:val="20"/>
              </w:rPr>
            </w:pPr>
            <w:r w:rsidDel="00000000" w:rsidR="00000000" w:rsidRPr="00000000">
              <w:rPr>
                <w:sz w:val="20"/>
                <w:szCs w:val="20"/>
                <w:rtl w:val="0"/>
              </w:rPr>
              <w:t xml:space="preserve">Competențe dezvoltate în domeniul datelor deschise</w:t>
            </w:r>
          </w:p>
        </w:tc>
        <w:tc>
          <w:tcPr>
            <w:shd w:fill="ffffff" w:val="clear"/>
          </w:tcPr>
          <w:p w:rsidR="00000000" w:rsidDel="00000000" w:rsidP="00000000" w:rsidRDefault="00000000" w:rsidRPr="00000000" w14:paraId="000000F8">
            <w:pPr>
              <w:spacing w:line="276" w:lineRule="auto"/>
              <w:jc w:val="center"/>
              <w:rPr>
                <w:sz w:val="20"/>
                <w:szCs w:val="20"/>
              </w:rPr>
            </w:pPr>
            <w:r w:rsidDel="00000000" w:rsidR="00000000" w:rsidRPr="00000000">
              <w:rPr>
                <w:sz w:val="20"/>
                <w:szCs w:val="20"/>
                <w:rtl w:val="0"/>
              </w:rPr>
              <w:t xml:space="preserve">DA</w:t>
            </w:r>
          </w:p>
        </w:tc>
        <w:tc>
          <w:tcPr>
            <w:shd w:fill="ffffff" w:val="clear"/>
          </w:tcPr>
          <w:p w:rsidR="00000000" w:rsidDel="00000000" w:rsidP="00000000" w:rsidRDefault="00000000" w:rsidRPr="00000000" w14:paraId="000000F9">
            <w:pPr>
              <w:spacing w:line="276" w:lineRule="auto"/>
              <w:jc w:val="both"/>
              <w:rPr>
                <w:sz w:val="20"/>
                <w:szCs w:val="20"/>
              </w:rPr>
            </w:pPr>
            <w:r w:rsidDel="00000000" w:rsidR="00000000" w:rsidRPr="00000000">
              <w:rPr>
                <w:rtl w:val="0"/>
              </w:rPr>
            </w:r>
          </w:p>
        </w:tc>
      </w:tr>
      <w:tr>
        <w:trPr>
          <w:cantSplit w:val="0"/>
          <w:trHeight w:val="274" w:hRule="atLeast"/>
          <w:tblHeader w:val="0"/>
        </w:trPr>
        <w:tc>
          <w:tcPr>
            <w:shd w:fill="ffffff" w:val="clear"/>
          </w:tcPr>
          <w:p w:rsidR="00000000" w:rsidDel="00000000" w:rsidP="00000000" w:rsidRDefault="00000000" w:rsidRPr="00000000" w14:paraId="000000FA">
            <w:pPr>
              <w:spacing w:line="276" w:lineRule="auto"/>
              <w:jc w:val="both"/>
              <w:rPr>
                <w:sz w:val="20"/>
                <w:szCs w:val="20"/>
              </w:rPr>
            </w:pPr>
            <w:r w:rsidDel="00000000" w:rsidR="00000000" w:rsidRPr="00000000">
              <w:rPr>
                <w:sz w:val="20"/>
                <w:szCs w:val="20"/>
                <w:rtl w:val="0"/>
              </w:rPr>
              <w:t xml:space="preserve">49.</w:t>
            </w:r>
          </w:p>
        </w:tc>
        <w:tc>
          <w:tcPr>
            <w:shd w:fill="ffffff" w:val="clear"/>
            <w:vAlign w:val="center"/>
          </w:tcPr>
          <w:p w:rsidR="00000000" w:rsidDel="00000000" w:rsidP="00000000" w:rsidRDefault="00000000" w:rsidRPr="00000000" w14:paraId="000000FB">
            <w:pPr>
              <w:spacing w:line="276" w:lineRule="auto"/>
              <w:jc w:val="both"/>
              <w:rPr>
                <w:sz w:val="20"/>
                <w:szCs w:val="20"/>
              </w:rPr>
            </w:pPr>
            <w:r w:rsidDel="00000000" w:rsidR="00000000" w:rsidRPr="00000000">
              <w:rPr>
                <w:sz w:val="20"/>
                <w:szCs w:val="20"/>
                <w:rtl w:val="0"/>
              </w:rPr>
              <w:t xml:space="preserve">Agenția Națională pentru Egalitatea de Şanse între Femei şi Bărbaţi</w:t>
            </w:r>
          </w:p>
        </w:tc>
        <w:tc>
          <w:tcPr>
            <w:shd w:fill="ffffff" w:val="clear"/>
          </w:tcPr>
          <w:p w:rsidR="00000000" w:rsidDel="00000000" w:rsidP="00000000" w:rsidRDefault="00000000" w:rsidRPr="00000000" w14:paraId="000000FC">
            <w:pPr>
              <w:spacing w:line="276" w:lineRule="auto"/>
              <w:jc w:val="both"/>
              <w:rPr>
                <w:sz w:val="20"/>
                <w:szCs w:val="20"/>
              </w:rPr>
            </w:pPr>
            <w:r w:rsidDel="00000000" w:rsidR="00000000" w:rsidRPr="00000000">
              <w:rPr>
                <w:sz w:val="20"/>
                <w:szCs w:val="20"/>
                <w:rtl w:val="0"/>
              </w:rPr>
              <w:t xml:space="preserve">Asigurarea accesului victimelor violenței domestice și violenței de gen la justiție</w:t>
            </w:r>
          </w:p>
        </w:tc>
        <w:tc>
          <w:tcPr>
            <w:shd w:fill="ffffff" w:val="clear"/>
          </w:tcPr>
          <w:p w:rsidR="00000000" w:rsidDel="00000000" w:rsidP="00000000" w:rsidRDefault="00000000" w:rsidRPr="00000000" w14:paraId="000000FD">
            <w:pPr>
              <w:spacing w:line="276" w:lineRule="auto"/>
              <w:jc w:val="center"/>
              <w:rPr>
                <w:sz w:val="20"/>
                <w:szCs w:val="20"/>
              </w:rPr>
            </w:pPr>
            <w:r w:rsidDel="00000000" w:rsidR="00000000" w:rsidRPr="00000000">
              <w:rPr>
                <w:rtl w:val="0"/>
              </w:rPr>
            </w:r>
          </w:p>
        </w:tc>
        <w:tc>
          <w:tcPr>
            <w:shd w:fill="ffffff" w:val="clear"/>
          </w:tcPr>
          <w:p w:rsidR="00000000" w:rsidDel="00000000" w:rsidP="00000000" w:rsidRDefault="00000000" w:rsidRPr="00000000" w14:paraId="000000FE">
            <w:pPr>
              <w:spacing w:line="276" w:lineRule="auto"/>
              <w:jc w:val="both"/>
              <w:rPr>
                <w:sz w:val="20"/>
                <w:szCs w:val="20"/>
              </w:rPr>
            </w:pPr>
            <w:r w:rsidDel="00000000" w:rsidR="00000000" w:rsidRPr="00000000">
              <w:rPr>
                <w:rtl w:val="0"/>
              </w:rPr>
            </w:r>
          </w:p>
        </w:tc>
      </w:tr>
      <w:tr>
        <w:trPr>
          <w:cantSplit w:val="0"/>
          <w:trHeight w:val="274" w:hRule="atLeast"/>
          <w:tblHeader w:val="0"/>
        </w:trPr>
        <w:tc>
          <w:tcPr>
            <w:shd w:fill="ffffff" w:val="clear"/>
          </w:tcPr>
          <w:p w:rsidR="00000000" w:rsidDel="00000000" w:rsidP="00000000" w:rsidRDefault="00000000" w:rsidRPr="00000000" w14:paraId="000000FF">
            <w:pPr>
              <w:spacing w:line="276" w:lineRule="auto"/>
              <w:jc w:val="both"/>
              <w:rPr>
                <w:sz w:val="20"/>
                <w:szCs w:val="20"/>
              </w:rPr>
            </w:pPr>
            <w:r w:rsidDel="00000000" w:rsidR="00000000" w:rsidRPr="00000000">
              <w:rPr>
                <w:sz w:val="20"/>
                <w:szCs w:val="20"/>
                <w:rtl w:val="0"/>
              </w:rPr>
              <w:t xml:space="preserve">50.</w:t>
            </w:r>
          </w:p>
        </w:tc>
        <w:tc>
          <w:tcPr>
            <w:shd w:fill="ffffff" w:val="clear"/>
            <w:vAlign w:val="center"/>
          </w:tcPr>
          <w:p w:rsidR="00000000" w:rsidDel="00000000" w:rsidP="00000000" w:rsidRDefault="00000000" w:rsidRPr="00000000" w14:paraId="00000100">
            <w:pPr>
              <w:spacing w:line="276" w:lineRule="auto"/>
              <w:jc w:val="both"/>
              <w:rPr>
                <w:sz w:val="20"/>
                <w:szCs w:val="20"/>
              </w:rPr>
            </w:pPr>
            <w:r w:rsidDel="00000000" w:rsidR="00000000" w:rsidRPr="00000000">
              <w:rPr>
                <w:sz w:val="20"/>
                <w:szCs w:val="20"/>
                <w:rtl w:val="0"/>
              </w:rPr>
              <w:t xml:space="preserve">Agenția Națională pentru Egalitatea de Şanse între Femei şi Bărbaţi</w:t>
            </w:r>
          </w:p>
        </w:tc>
        <w:tc>
          <w:tcPr>
            <w:shd w:fill="ffffff" w:val="clear"/>
          </w:tcPr>
          <w:p w:rsidR="00000000" w:rsidDel="00000000" w:rsidP="00000000" w:rsidRDefault="00000000" w:rsidRPr="00000000" w14:paraId="00000101">
            <w:pPr>
              <w:spacing w:line="276" w:lineRule="auto"/>
              <w:jc w:val="both"/>
              <w:rPr>
                <w:sz w:val="20"/>
                <w:szCs w:val="20"/>
              </w:rPr>
            </w:pPr>
            <w:r w:rsidDel="00000000" w:rsidR="00000000" w:rsidRPr="00000000">
              <w:rPr>
                <w:sz w:val="20"/>
                <w:szCs w:val="20"/>
                <w:rtl w:val="0"/>
              </w:rPr>
              <w:t xml:space="preserve">Creșterea capacității instituțiilor naționale de a transpune în practică recomandările rezultate din hotărârile CEDO și alte recomandări de țară în domeniul violenței domestice și violenței de gen</w:t>
            </w:r>
          </w:p>
        </w:tc>
        <w:tc>
          <w:tcPr>
            <w:shd w:fill="ffffff" w:val="clear"/>
          </w:tcPr>
          <w:p w:rsidR="00000000" w:rsidDel="00000000" w:rsidP="00000000" w:rsidRDefault="00000000" w:rsidRPr="00000000" w14:paraId="00000102">
            <w:pPr>
              <w:spacing w:line="276" w:lineRule="auto"/>
              <w:jc w:val="center"/>
              <w:rPr>
                <w:sz w:val="20"/>
                <w:szCs w:val="20"/>
              </w:rPr>
            </w:pPr>
            <w:r w:rsidDel="00000000" w:rsidR="00000000" w:rsidRPr="00000000">
              <w:rPr>
                <w:sz w:val="20"/>
                <w:szCs w:val="20"/>
                <w:rtl w:val="0"/>
              </w:rPr>
              <w:t xml:space="preserve">NU</w:t>
            </w:r>
          </w:p>
        </w:tc>
        <w:tc>
          <w:tcPr>
            <w:shd w:fill="ffffff" w:val="clear"/>
          </w:tcPr>
          <w:p w:rsidR="00000000" w:rsidDel="00000000" w:rsidP="00000000" w:rsidRDefault="00000000" w:rsidRPr="00000000" w14:paraId="00000103">
            <w:pPr>
              <w:spacing w:line="276" w:lineRule="auto"/>
              <w:jc w:val="both"/>
              <w:rPr>
                <w:sz w:val="20"/>
                <w:szCs w:val="20"/>
              </w:rPr>
            </w:pPr>
            <w:r w:rsidDel="00000000" w:rsidR="00000000" w:rsidRPr="00000000">
              <w:rPr>
                <w:sz w:val="20"/>
                <w:szCs w:val="20"/>
                <w:rtl w:val="0"/>
              </w:rPr>
              <w:t xml:space="preserve">Propunerea transmisă are în vedere un proiect finanțat prin fonduri nerambursabile aflat în implementare încă din anul 2021.</w:t>
            </w:r>
          </w:p>
        </w:tc>
      </w:tr>
      <w:tr>
        <w:trPr>
          <w:cantSplit w:val="0"/>
          <w:trHeight w:val="274" w:hRule="atLeast"/>
          <w:tblHeader w:val="0"/>
        </w:trPr>
        <w:tc>
          <w:tcPr>
            <w:shd w:fill="ffffff" w:val="clear"/>
          </w:tcPr>
          <w:p w:rsidR="00000000" w:rsidDel="00000000" w:rsidP="00000000" w:rsidRDefault="00000000" w:rsidRPr="00000000" w14:paraId="00000104">
            <w:pPr>
              <w:spacing w:line="276" w:lineRule="auto"/>
              <w:jc w:val="both"/>
              <w:rPr>
                <w:sz w:val="20"/>
                <w:szCs w:val="20"/>
              </w:rPr>
            </w:pPr>
            <w:r w:rsidDel="00000000" w:rsidR="00000000" w:rsidRPr="00000000">
              <w:rPr>
                <w:sz w:val="20"/>
                <w:szCs w:val="20"/>
                <w:rtl w:val="0"/>
              </w:rPr>
              <w:t xml:space="preserve">51.</w:t>
            </w:r>
          </w:p>
        </w:tc>
        <w:tc>
          <w:tcPr>
            <w:shd w:fill="ffffff" w:val="clear"/>
            <w:vAlign w:val="center"/>
          </w:tcPr>
          <w:p w:rsidR="00000000" w:rsidDel="00000000" w:rsidP="00000000" w:rsidRDefault="00000000" w:rsidRPr="00000000" w14:paraId="00000105">
            <w:pPr>
              <w:spacing w:line="276" w:lineRule="auto"/>
              <w:jc w:val="both"/>
              <w:rPr>
                <w:sz w:val="20"/>
                <w:szCs w:val="20"/>
              </w:rPr>
            </w:pPr>
            <w:r w:rsidDel="00000000" w:rsidR="00000000" w:rsidRPr="00000000">
              <w:rPr>
                <w:sz w:val="20"/>
                <w:szCs w:val="20"/>
                <w:rtl w:val="0"/>
              </w:rPr>
              <w:t xml:space="preserve">Agenția Națională pentru Egalitatea de Şanse între Femei şi Bărbaţi</w:t>
            </w:r>
          </w:p>
        </w:tc>
        <w:tc>
          <w:tcPr>
            <w:shd w:fill="ffffff" w:val="clear"/>
          </w:tcPr>
          <w:p w:rsidR="00000000" w:rsidDel="00000000" w:rsidP="00000000" w:rsidRDefault="00000000" w:rsidRPr="00000000" w14:paraId="00000106">
            <w:pPr>
              <w:spacing w:line="276" w:lineRule="auto"/>
              <w:jc w:val="both"/>
              <w:rPr>
                <w:sz w:val="20"/>
                <w:szCs w:val="20"/>
              </w:rPr>
            </w:pPr>
            <w:r w:rsidDel="00000000" w:rsidR="00000000" w:rsidRPr="00000000">
              <w:rPr>
                <w:sz w:val="20"/>
                <w:szCs w:val="20"/>
                <w:rtl w:val="0"/>
              </w:rPr>
              <w:t xml:space="preserve">Respectarea principiilor bugetării echitabile (de gen) la toate nivelurile administrației publice</w:t>
            </w:r>
          </w:p>
        </w:tc>
        <w:tc>
          <w:tcPr>
            <w:shd w:fill="ffffff" w:val="clear"/>
          </w:tcPr>
          <w:p w:rsidR="00000000" w:rsidDel="00000000" w:rsidP="00000000" w:rsidRDefault="00000000" w:rsidRPr="00000000" w14:paraId="00000107">
            <w:pPr>
              <w:spacing w:line="276" w:lineRule="auto"/>
              <w:jc w:val="center"/>
              <w:rPr>
                <w:sz w:val="20"/>
                <w:szCs w:val="20"/>
              </w:rPr>
            </w:pPr>
            <w:r w:rsidDel="00000000" w:rsidR="00000000" w:rsidRPr="00000000">
              <w:rPr>
                <w:rtl w:val="0"/>
              </w:rPr>
            </w:r>
          </w:p>
        </w:tc>
        <w:tc>
          <w:tcPr>
            <w:shd w:fill="ffffff" w:val="clear"/>
          </w:tcPr>
          <w:p w:rsidR="00000000" w:rsidDel="00000000" w:rsidP="00000000" w:rsidRDefault="00000000" w:rsidRPr="00000000" w14:paraId="00000108">
            <w:pPr>
              <w:spacing w:line="276" w:lineRule="auto"/>
              <w:jc w:val="both"/>
              <w:rPr>
                <w:sz w:val="20"/>
                <w:szCs w:val="20"/>
              </w:rPr>
            </w:pPr>
            <w:r w:rsidDel="00000000" w:rsidR="00000000" w:rsidRPr="00000000">
              <w:rPr>
                <w:rtl w:val="0"/>
              </w:rPr>
            </w:r>
          </w:p>
        </w:tc>
      </w:tr>
      <w:tr>
        <w:trPr>
          <w:cantSplit w:val="0"/>
          <w:trHeight w:val="274" w:hRule="atLeast"/>
          <w:tblHeader w:val="0"/>
        </w:trPr>
        <w:tc>
          <w:tcPr>
            <w:shd w:fill="ffffff" w:val="clear"/>
          </w:tcPr>
          <w:p w:rsidR="00000000" w:rsidDel="00000000" w:rsidP="00000000" w:rsidRDefault="00000000" w:rsidRPr="00000000" w14:paraId="00000109">
            <w:pPr>
              <w:spacing w:line="276" w:lineRule="auto"/>
              <w:jc w:val="both"/>
              <w:rPr>
                <w:sz w:val="20"/>
                <w:szCs w:val="20"/>
              </w:rPr>
            </w:pPr>
            <w:r w:rsidDel="00000000" w:rsidR="00000000" w:rsidRPr="00000000">
              <w:rPr>
                <w:sz w:val="20"/>
                <w:szCs w:val="20"/>
                <w:rtl w:val="0"/>
              </w:rPr>
              <w:t xml:space="preserve">52.</w:t>
            </w:r>
          </w:p>
        </w:tc>
        <w:tc>
          <w:tcPr>
            <w:shd w:fill="ffffff" w:val="clear"/>
            <w:vAlign w:val="center"/>
          </w:tcPr>
          <w:p w:rsidR="00000000" w:rsidDel="00000000" w:rsidP="00000000" w:rsidRDefault="00000000" w:rsidRPr="00000000" w14:paraId="0000010A">
            <w:pPr>
              <w:spacing w:line="276" w:lineRule="auto"/>
              <w:jc w:val="both"/>
              <w:rPr>
                <w:sz w:val="20"/>
                <w:szCs w:val="20"/>
              </w:rPr>
            </w:pPr>
            <w:r w:rsidDel="00000000" w:rsidR="00000000" w:rsidRPr="00000000">
              <w:rPr>
                <w:sz w:val="20"/>
                <w:szCs w:val="20"/>
                <w:rtl w:val="0"/>
              </w:rPr>
              <w:t xml:space="preserve">Agenția Națională pentru Egalitatea de Şanse între Femei şi Bărbaţi</w:t>
            </w:r>
          </w:p>
        </w:tc>
        <w:tc>
          <w:tcPr>
            <w:shd w:fill="ffffff" w:val="clear"/>
          </w:tcPr>
          <w:p w:rsidR="00000000" w:rsidDel="00000000" w:rsidP="00000000" w:rsidRDefault="00000000" w:rsidRPr="00000000" w14:paraId="0000010B">
            <w:pPr>
              <w:spacing w:line="276" w:lineRule="auto"/>
              <w:jc w:val="both"/>
              <w:rPr>
                <w:sz w:val="20"/>
                <w:szCs w:val="20"/>
              </w:rPr>
            </w:pPr>
            <w:r w:rsidDel="00000000" w:rsidR="00000000" w:rsidRPr="00000000">
              <w:rPr>
                <w:sz w:val="20"/>
                <w:szCs w:val="20"/>
                <w:rtl w:val="0"/>
              </w:rPr>
              <w:t xml:space="preserve">Participarea echilibrată a femeilor și bărbaților la procesul de decizie în viața publică și politică</w:t>
            </w:r>
          </w:p>
        </w:tc>
        <w:tc>
          <w:tcPr>
            <w:shd w:fill="ffffff" w:val="clear"/>
          </w:tcPr>
          <w:p w:rsidR="00000000" w:rsidDel="00000000" w:rsidP="00000000" w:rsidRDefault="00000000" w:rsidRPr="00000000" w14:paraId="0000010C">
            <w:pPr>
              <w:spacing w:line="276" w:lineRule="auto"/>
              <w:jc w:val="center"/>
              <w:rPr>
                <w:sz w:val="20"/>
                <w:szCs w:val="20"/>
              </w:rPr>
            </w:pPr>
            <w:r w:rsidDel="00000000" w:rsidR="00000000" w:rsidRPr="00000000">
              <w:rPr>
                <w:rtl w:val="0"/>
              </w:rPr>
            </w:r>
          </w:p>
        </w:tc>
        <w:tc>
          <w:tcPr>
            <w:shd w:fill="ffffff" w:val="clear"/>
          </w:tcPr>
          <w:p w:rsidR="00000000" w:rsidDel="00000000" w:rsidP="00000000" w:rsidRDefault="00000000" w:rsidRPr="00000000" w14:paraId="0000010D">
            <w:pPr>
              <w:spacing w:line="276" w:lineRule="auto"/>
              <w:jc w:val="both"/>
              <w:rPr>
                <w:sz w:val="20"/>
                <w:szCs w:val="20"/>
              </w:rPr>
            </w:pPr>
            <w:r w:rsidDel="00000000" w:rsidR="00000000" w:rsidRPr="00000000">
              <w:rPr>
                <w:rtl w:val="0"/>
              </w:rPr>
            </w:r>
          </w:p>
        </w:tc>
      </w:tr>
      <w:tr>
        <w:trPr>
          <w:cantSplit w:val="0"/>
          <w:trHeight w:val="274" w:hRule="atLeast"/>
          <w:tblHeader w:val="0"/>
        </w:trPr>
        <w:tc>
          <w:tcPr>
            <w:shd w:fill="ffffff" w:val="clear"/>
          </w:tcPr>
          <w:p w:rsidR="00000000" w:rsidDel="00000000" w:rsidP="00000000" w:rsidRDefault="00000000" w:rsidRPr="00000000" w14:paraId="0000010E">
            <w:pPr>
              <w:spacing w:line="276" w:lineRule="auto"/>
              <w:jc w:val="both"/>
              <w:rPr>
                <w:sz w:val="20"/>
                <w:szCs w:val="20"/>
              </w:rPr>
            </w:pPr>
            <w:r w:rsidDel="00000000" w:rsidR="00000000" w:rsidRPr="00000000">
              <w:rPr>
                <w:sz w:val="20"/>
                <w:szCs w:val="20"/>
                <w:rtl w:val="0"/>
              </w:rPr>
              <w:t xml:space="preserve">53.</w:t>
            </w:r>
          </w:p>
        </w:tc>
        <w:tc>
          <w:tcPr>
            <w:shd w:fill="ffffff" w:val="clear"/>
            <w:vAlign w:val="center"/>
          </w:tcPr>
          <w:p w:rsidR="00000000" w:rsidDel="00000000" w:rsidP="00000000" w:rsidRDefault="00000000" w:rsidRPr="00000000" w14:paraId="0000010F">
            <w:pPr>
              <w:spacing w:line="276" w:lineRule="auto"/>
              <w:jc w:val="both"/>
              <w:rPr>
                <w:sz w:val="20"/>
                <w:szCs w:val="20"/>
              </w:rPr>
            </w:pPr>
            <w:r w:rsidDel="00000000" w:rsidR="00000000" w:rsidRPr="00000000">
              <w:rPr>
                <w:sz w:val="20"/>
                <w:szCs w:val="20"/>
                <w:rtl w:val="0"/>
              </w:rPr>
              <w:t xml:space="preserve">Grupul de lucru OGP Local TM</w:t>
            </w:r>
          </w:p>
        </w:tc>
        <w:tc>
          <w:tcPr>
            <w:shd w:fill="ffffff" w:val="clear"/>
          </w:tcPr>
          <w:p w:rsidR="00000000" w:rsidDel="00000000" w:rsidP="00000000" w:rsidRDefault="00000000" w:rsidRPr="00000000" w14:paraId="00000110">
            <w:pPr>
              <w:spacing w:line="276" w:lineRule="auto"/>
              <w:jc w:val="both"/>
              <w:rPr>
                <w:sz w:val="20"/>
                <w:szCs w:val="20"/>
              </w:rPr>
            </w:pPr>
            <w:r w:rsidDel="00000000" w:rsidR="00000000" w:rsidRPr="00000000">
              <w:rPr>
                <w:sz w:val="20"/>
                <w:szCs w:val="20"/>
                <w:rtl w:val="0"/>
              </w:rPr>
              <w:t xml:space="preserve">Bună guvernare la nivel local în beneficiul cetățenilor</w:t>
            </w:r>
          </w:p>
        </w:tc>
        <w:tc>
          <w:tcPr>
            <w:shd w:fill="ffffff" w:val="clear"/>
          </w:tcPr>
          <w:p w:rsidR="00000000" w:rsidDel="00000000" w:rsidP="00000000" w:rsidRDefault="00000000" w:rsidRPr="00000000" w14:paraId="00000111">
            <w:pPr>
              <w:spacing w:line="276" w:lineRule="auto"/>
              <w:jc w:val="center"/>
              <w:rPr>
                <w:sz w:val="20"/>
                <w:szCs w:val="20"/>
              </w:rPr>
            </w:pPr>
            <w:r w:rsidDel="00000000" w:rsidR="00000000" w:rsidRPr="00000000">
              <w:rPr>
                <w:rtl w:val="0"/>
              </w:rPr>
            </w:r>
          </w:p>
        </w:tc>
        <w:tc>
          <w:tcPr>
            <w:shd w:fill="ffffff" w:val="clear"/>
          </w:tcPr>
          <w:p w:rsidR="00000000" w:rsidDel="00000000" w:rsidP="00000000" w:rsidRDefault="00000000" w:rsidRPr="00000000" w14:paraId="00000112">
            <w:pPr>
              <w:spacing w:line="276" w:lineRule="auto"/>
              <w:jc w:val="both"/>
              <w:rPr>
                <w:sz w:val="20"/>
                <w:szCs w:val="20"/>
              </w:rPr>
            </w:pPr>
            <w:r w:rsidDel="00000000" w:rsidR="00000000" w:rsidRPr="00000000">
              <w:rPr>
                <w:rtl w:val="0"/>
              </w:rPr>
            </w:r>
          </w:p>
        </w:tc>
      </w:tr>
      <w:tr>
        <w:trPr>
          <w:cantSplit w:val="0"/>
          <w:trHeight w:val="274" w:hRule="atLeast"/>
          <w:tblHeader w:val="0"/>
        </w:trPr>
        <w:tc>
          <w:tcPr>
            <w:shd w:fill="ffffff" w:val="clear"/>
          </w:tcPr>
          <w:p w:rsidR="00000000" w:rsidDel="00000000" w:rsidP="00000000" w:rsidRDefault="00000000" w:rsidRPr="00000000" w14:paraId="00000113">
            <w:pPr>
              <w:spacing w:line="276" w:lineRule="auto"/>
              <w:jc w:val="both"/>
              <w:rPr>
                <w:sz w:val="20"/>
                <w:szCs w:val="20"/>
              </w:rPr>
            </w:pPr>
            <w:r w:rsidDel="00000000" w:rsidR="00000000" w:rsidRPr="00000000">
              <w:rPr>
                <w:sz w:val="20"/>
                <w:szCs w:val="20"/>
                <w:rtl w:val="0"/>
              </w:rPr>
              <w:t xml:space="preserve">54.</w:t>
            </w:r>
          </w:p>
        </w:tc>
        <w:tc>
          <w:tcPr>
            <w:shd w:fill="ffffff" w:val="clear"/>
            <w:vAlign w:val="center"/>
          </w:tcPr>
          <w:p w:rsidR="00000000" w:rsidDel="00000000" w:rsidP="00000000" w:rsidRDefault="00000000" w:rsidRPr="00000000" w14:paraId="00000114">
            <w:pPr>
              <w:spacing w:line="276" w:lineRule="auto"/>
              <w:jc w:val="both"/>
              <w:rPr>
                <w:sz w:val="20"/>
                <w:szCs w:val="20"/>
              </w:rPr>
            </w:pPr>
            <w:r w:rsidDel="00000000" w:rsidR="00000000" w:rsidRPr="00000000">
              <w:rPr>
                <w:sz w:val="20"/>
                <w:szCs w:val="20"/>
                <w:rtl w:val="0"/>
              </w:rPr>
              <w:t xml:space="preserve">Institutul Național de Statistică</w:t>
            </w:r>
          </w:p>
        </w:tc>
        <w:tc>
          <w:tcPr>
            <w:shd w:fill="ffffff" w:val="clear"/>
          </w:tcPr>
          <w:p w:rsidR="00000000" w:rsidDel="00000000" w:rsidP="00000000" w:rsidRDefault="00000000" w:rsidRPr="00000000" w14:paraId="00000115">
            <w:pPr>
              <w:spacing w:line="276" w:lineRule="auto"/>
              <w:jc w:val="both"/>
              <w:rPr>
                <w:sz w:val="20"/>
                <w:szCs w:val="20"/>
              </w:rPr>
            </w:pPr>
            <w:r w:rsidDel="00000000" w:rsidR="00000000" w:rsidRPr="00000000">
              <w:rPr>
                <w:sz w:val="20"/>
                <w:szCs w:val="20"/>
                <w:rtl w:val="0"/>
              </w:rPr>
              <w:t xml:space="preserve">Publicare seturi de date în format deschis</w:t>
            </w:r>
          </w:p>
        </w:tc>
        <w:tc>
          <w:tcPr>
            <w:shd w:fill="ffffff" w:val="clear"/>
          </w:tcPr>
          <w:p w:rsidR="00000000" w:rsidDel="00000000" w:rsidP="00000000" w:rsidRDefault="00000000" w:rsidRPr="00000000" w14:paraId="00000116">
            <w:pPr>
              <w:spacing w:line="276" w:lineRule="auto"/>
              <w:jc w:val="center"/>
              <w:rPr>
                <w:sz w:val="20"/>
                <w:szCs w:val="20"/>
              </w:rPr>
            </w:pPr>
            <w:r w:rsidDel="00000000" w:rsidR="00000000" w:rsidRPr="00000000">
              <w:rPr>
                <w:rtl w:val="0"/>
              </w:rPr>
            </w:r>
          </w:p>
        </w:tc>
        <w:tc>
          <w:tcPr>
            <w:shd w:fill="ffffff" w:val="clear"/>
          </w:tcPr>
          <w:p w:rsidR="00000000" w:rsidDel="00000000" w:rsidP="00000000" w:rsidRDefault="00000000" w:rsidRPr="00000000" w14:paraId="00000117">
            <w:pPr>
              <w:spacing w:line="276" w:lineRule="auto"/>
              <w:jc w:val="both"/>
              <w:rPr>
                <w:sz w:val="20"/>
                <w:szCs w:val="20"/>
              </w:rPr>
            </w:pPr>
            <w:r w:rsidDel="00000000" w:rsidR="00000000" w:rsidRPr="00000000">
              <w:rPr>
                <w:rtl w:val="0"/>
              </w:rPr>
            </w:r>
          </w:p>
        </w:tc>
      </w:tr>
      <w:tr>
        <w:trPr>
          <w:cantSplit w:val="0"/>
          <w:trHeight w:val="274" w:hRule="atLeast"/>
          <w:tblHeader w:val="0"/>
        </w:trPr>
        <w:tc>
          <w:tcPr>
            <w:shd w:fill="ffffff" w:val="clear"/>
          </w:tcPr>
          <w:p w:rsidR="00000000" w:rsidDel="00000000" w:rsidP="00000000" w:rsidRDefault="00000000" w:rsidRPr="00000000" w14:paraId="00000118">
            <w:pPr>
              <w:spacing w:line="276" w:lineRule="auto"/>
              <w:jc w:val="both"/>
              <w:rPr>
                <w:sz w:val="20"/>
                <w:szCs w:val="20"/>
              </w:rPr>
            </w:pPr>
            <w:r w:rsidDel="00000000" w:rsidR="00000000" w:rsidRPr="00000000">
              <w:rPr>
                <w:sz w:val="20"/>
                <w:szCs w:val="20"/>
                <w:rtl w:val="0"/>
              </w:rPr>
              <w:t xml:space="preserve">55.</w:t>
            </w:r>
          </w:p>
        </w:tc>
        <w:tc>
          <w:tcPr>
            <w:shd w:fill="ffffff" w:val="clear"/>
            <w:vAlign w:val="center"/>
          </w:tcPr>
          <w:p w:rsidR="00000000" w:rsidDel="00000000" w:rsidP="00000000" w:rsidRDefault="00000000" w:rsidRPr="00000000" w14:paraId="00000119">
            <w:pPr>
              <w:spacing w:line="276" w:lineRule="auto"/>
              <w:jc w:val="both"/>
              <w:rPr>
                <w:sz w:val="20"/>
                <w:szCs w:val="20"/>
              </w:rPr>
            </w:pPr>
            <w:r w:rsidDel="00000000" w:rsidR="00000000" w:rsidRPr="00000000">
              <w:rPr>
                <w:sz w:val="20"/>
                <w:szCs w:val="20"/>
                <w:rtl w:val="0"/>
              </w:rPr>
              <w:t xml:space="preserve">Ministerul Afacerilor Interne &amp; Direcția Generală Anticorupție</w:t>
            </w:r>
          </w:p>
        </w:tc>
        <w:tc>
          <w:tcPr>
            <w:shd w:fill="ffffff" w:val="clear"/>
          </w:tcPr>
          <w:p w:rsidR="00000000" w:rsidDel="00000000" w:rsidP="00000000" w:rsidRDefault="00000000" w:rsidRPr="00000000" w14:paraId="0000011A">
            <w:pPr>
              <w:spacing w:line="276" w:lineRule="auto"/>
              <w:jc w:val="both"/>
              <w:rPr>
                <w:sz w:val="20"/>
                <w:szCs w:val="20"/>
              </w:rPr>
            </w:pPr>
            <w:r w:rsidDel="00000000" w:rsidR="00000000" w:rsidRPr="00000000">
              <w:rPr>
                <w:sz w:val="20"/>
                <w:szCs w:val="20"/>
                <w:rtl w:val="0"/>
              </w:rPr>
              <w:t xml:space="preserve">Conștientizare, formare, responsabilizare pentru prevenirea corupției</w:t>
            </w:r>
          </w:p>
        </w:tc>
        <w:tc>
          <w:tcPr>
            <w:shd w:fill="ffffff" w:val="clear"/>
          </w:tcPr>
          <w:p w:rsidR="00000000" w:rsidDel="00000000" w:rsidP="00000000" w:rsidRDefault="00000000" w:rsidRPr="00000000" w14:paraId="0000011B">
            <w:pPr>
              <w:spacing w:line="276" w:lineRule="auto"/>
              <w:jc w:val="center"/>
              <w:rPr>
                <w:sz w:val="20"/>
                <w:szCs w:val="20"/>
              </w:rPr>
            </w:pPr>
            <w:r w:rsidDel="00000000" w:rsidR="00000000" w:rsidRPr="00000000">
              <w:rPr>
                <w:sz w:val="20"/>
                <w:szCs w:val="20"/>
                <w:rtl w:val="0"/>
              </w:rPr>
              <w:t xml:space="preserve">NU</w:t>
            </w:r>
          </w:p>
        </w:tc>
        <w:tc>
          <w:tcPr>
            <w:shd w:fill="ffffff" w:val="clear"/>
          </w:tcPr>
          <w:p w:rsidR="00000000" w:rsidDel="00000000" w:rsidP="00000000" w:rsidRDefault="00000000" w:rsidRPr="00000000" w14:paraId="0000011C">
            <w:pPr>
              <w:spacing w:line="276" w:lineRule="auto"/>
              <w:jc w:val="both"/>
              <w:rPr>
                <w:sz w:val="20"/>
                <w:szCs w:val="20"/>
              </w:rPr>
            </w:pPr>
            <w:r w:rsidDel="00000000" w:rsidR="00000000" w:rsidRPr="00000000">
              <w:rPr>
                <w:sz w:val="20"/>
                <w:szCs w:val="20"/>
                <w:rtl w:val="0"/>
              </w:rPr>
              <w:t xml:space="preserve">Propunerea transmisă are în vedere un proiect aflat în implementare încă din anul 2021 și care se va încheia în martie 2023, iar activitățile propuse nu respectă principiul colaborării cu societatea civilă în implementarea angajamentului.</w:t>
            </w:r>
          </w:p>
        </w:tc>
      </w:tr>
      <w:tr>
        <w:trPr>
          <w:cantSplit w:val="0"/>
          <w:trHeight w:val="274" w:hRule="atLeast"/>
          <w:tblHeader w:val="0"/>
        </w:trPr>
        <w:tc>
          <w:tcPr>
            <w:shd w:fill="ffffff" w:val="clear"/>
          </w:tcPr>
          <w:p w:rsidR="00000000" w:rsidDel="00000000" w:rsidP="00000000" w:rsidRDefault="00000000" w:rsidRPr="00000000" w14:paraId="0000011D">
            <w:pPr>
              <w:spacing w:line="276" w:lineRule="auto"/>
              <w:jc w:val="both"/>
              <w:rPr>
                <w:sz w:val="20"/>
                <w:szCs w:val="20"/>
              </w:rPr>
            </w:pPr>
            <w:r w:rsidDel="00000000" w:rsidR="00000000" w:rsidRPr="00000000">
              <w:rPr>
                <w:sz w:val="20"/>
                <w:szCs w:val="20"/>
                <w:rtl w:val="0"/>
              </w:rPr>
              <w:t xml:space="preserve">56.</w:t>
            </w:r>
          </w:p>
        </w:tc>
        <w:tc>
          <w:tcPr>
            <w:shd w:fill="ffffff" w:val="clear"/>
            <w:vAlign w:val="center"/>
          </w:tcPr>
          <w:p w:rsidR="00000000" w:rsidDel="00000000" w:rsidP="00000000" w:rsidRDefault="00000000" w:rsidRPr="00000000" w14:paraId="0000011E">
            <w:pPr>
              <w:spacing w:line="276" w:lineRule="auto"/>
              <w:jc w:val="both"/>
              <w:rPr>
                <w:sz w:val="20"/>
                <w:szCs w:val="20"/>
              </w:rPr>
            </w:pPr>
            <w:r w:rsidDel="00000000" w:rsidR="00000000" w:rsidRPr="00000000">
              <w:rPr>
                <w:sz w:val="20"/>
                <w:szCs w:val="20"/>
                <w:rtl w:val="0"/>
              </w:rPr>
              <w:t xml:space="preserve">Ministerul Afacerilor Interne &amp; Direcția Generală Anticorupție</w:t>
            </w:r>
          </w:p>
        </w:tc>
        <w:tc>
          <w:tcPr>
            <w:shd w:fill="ffffff" w:val="clear"/>
          </w:tcPr>
          <w:p w:rsidR="00000000" w:rsidDel="00000000" w:rsidP="00000000" w:rsidRDefault="00000000" w:rsidRPr="00000000" w14:paraId="0000011F">
            <w:pPr>
              <w:spacing w:line="276" w:lineRule="auto"/>
              <w:jc w:val="both"/>
              <w:rPr>
                <w:sz w:val="20"/>
                <w:szCs w:val="20"/>
              </w:rPr>
            </w:pPr>
            <w:r w:rsidDel="00000000" w:rsidR="00000000" w:rsidRPr="00000000">
              <w:rPr>
                <w:sz w:val="20"/>
                <w:szCs w:val="20"/>
                <w:rtl w:val="0"/>
              </w:rPr>
              <w:t xml:space="preserve">Creșterea transparenței, eticii și integrității la nivelul județului Constanța!</w:t>
            </w:r>
          </w:p>
        </w:tc>
        <w:tc>
          <w:tcPr>
            <w:shd w:fill="ffffff" w:val="clear"/>
          </w:tcPr>
          <w:p w:rsidR="00000000" w:rsidDel="00000000" w:rsidP="00000000" w:rsidRDefault="00000000" w:rsidRPr="00000000" w14:paraId="00000120">
            <w:pPr>
              <w:spacing w:line="276" w:lineRule="auto"/>
              <w:jc w:val="center"/>
              <w:rPr>
                <w:sz w:val="20"/>
                <w:szCs w:val="20"/>
              </w:rPr>
            </w:pPr>
            <w:r w:rsidDel="00000000" w:rsidR="00000000" w:rsidRPr="00000000">
              <w:rPr>
                <w:sz w:val="20"/>
                <w:szCs w:val="20"/>
                <w:rtl w:val="0"/>
              </w:rPr>
              <w:t xml:space="preserve">NU</w:t>
            </w:r>
          </w:p>
        </w:tc>
        <w:tc>
          <w:tcPr>
            <w:shd w:fill="ffffff" w:val="clear"/>
          </w:tcPr>
          <w:p w:rsidR="00000000" w:rsidDel="00000000" w:rsidP="00000000" w:rsidRDefault="00000000" w:rsidRPr="00000000" w14:paraId="00000121">
            <w:pPr>
              <w:spacing w:line="276" w:lineRule="auto"/>
              <w:jc w:val="both"/>
              <w:rPr>
                <w:sz w:val="20"/>
                <w:szCs w:val="20"/>
              </w:rPr>
            </w:pPr>
            <w:r w:rsidDel="00000000" w:rsidR="00000000" w:rsidRPr="00000000">
              <w:rPr>
                <w:sz w:val="20"/>
                <w:szCs w:val="20"/>
                <w:rtl w:val="0"/>
              </w:rPr>
              <w:t xml:space="preserve">Propunerea transmisă are în vedere un proiect aflat în implementare încă din anul 2021 și care se va încheia în martie 2023, iar activitățile propuse nu respectă principiul colaborării cu societatea civilă în implementarea angajamentului.</w:t>
            </w:r>
          </w:p>
        </w:tc>
      </w:tr>
      <w:tr>
        <w:trPr>
          <w:cantSplit w:val="0"/>
          <w:trHeight w:val="274" w:hRule="atLeast"/>
          <w:tblHeader w:val="0"/>
        </w:trPr>
        <w:tc>
          <w:tcPr>
            <w:shd w:fill="ffffff" w:val="clear"/>
          </w:tcPr>
          <w:p w:rsidR="00000000" w:rsidDel="00000000" w:rsidP="00000000" w:rsidRDefault="00000000" w:rsidRPr="00000000" w14:paraId="00000122">
            <w:pPr>
              <w:spacing w:line="276" w:lineRule="auto"/>
              <w:jc w:val="both"/>
              <w:rPr>
                <w:sz w:val="20"/>
                <w:szCs w:val="20"/>
              </w:rPr>
            </w:pPr>
            <w:r w:rsidDel="00000000" w:rsidR="00000000" w:rsidRPr="00000000">
              <w:rPr>
                <w:sz w:val="20"/>
                <w:szCs w:val="20"/>
                <w:rtl w:val="0"/>
              </w:rPr>
              <w:t xml:space="preserve">57.</w:t>
            </w:r>
          </w:p>
        </w:tc>
        <w:tc>
          <w:tcPr>
            <w:shd w:fill="ffffff" w:val="clear"/>
            <w:vAlign w:val="center"/>
          </w:tcPr>
          <w:p w:rsidR="00000000" w:rsidDel="00000000" w:rsidP="00000000" w:rsidRDefault="00000000" w:rsidRPr="00000000" w14:paraId="00000123">
            <w:pPr>
              <w:spacing w:line="276" w:lineRule="auto"/>
              <w:jc w:val="both"/>
              <w:rPr>
                <w:sz w:val="20"/>
                <w:szCs w:val="20"/>
              </w:rPr>
            </w:pPr>
            <w:r w:rsidDel="00000000" w:rsidR="00000000" w:rsidRPr="00000000">
              <w:rPr>
                <w:sz w:val="20"/>
                <w:szCs w:val="20"/>
                <w:rtl w:val="0"/>
              </w:rPr>
              <w:t xml:space="preserve">Ministerul Afacerilor Interne &amp; Direcția Generală Anticorupție</w:t>
            </w:r>
          </w:p>
        </w:tc>
        <w:tc>
          <w:tcPr>
            <w:shd w:fill="ffffff" w:val="clear"/>
          </w:tcPr>
          <w:p w:rsidR="00000000" w:rsidDel="00000000" w:rsidP="00000000" w:rsidRDefault="00000000" w:rsidRPr="00000000" w14:paraId="00000124">
            <w:pPr>
              <w:spacing w:line="276" w:lineRule="auto"/>
              <w:jc w:val="both"/>
              <w:rPr>
                <w:sz w:val="20"/>
                <w:szCs w:val="20"/>
              </w:rPr>
            </w:pPr>
            <w:r w:rsidDel="00000000" w:rsidR="00000000" w:rsidRPr="00000000">
              <w:rPr>
                <w:sz w:val="20"/>
                <w:szCs w:val="20"/>
                <w:rtl w:val="0"/>
              </w:rPr>
              <w:t xml:space="preserve">Îmbunătățirea capacității administrative locale privind dezvoltarea, implementarea și promovarea măsurilor anticorupție</w:t>
            </w:r>
          </w:p>
        </w:tc>
        <w:tc>
          <w:tcPr>
            <w:shd w:fill="ffffff" w:val="clear"/>
          </w:tcPr>
          <w:p w:rsidR="00000000" w:rsidDel="00000000" w:rsidP="00000000" w:rsidRDefault="00000000" w:rsidRPr="00000000" w14:paraId="00000125">
            <w:pPr>
              <w:spacing w:line="276" w:lineRule="auto"/>
              <w:jc w:val="center"/>
              <w:rPr>
                <w:sz w:val="20"/>
                <w:szCs w:val="20"/>
              </w:rPr>
            </w:pPr>
            <w:r w:rsidDel="00000000" w:rsidR="00000000" w:rsidRPr="00000000">
              <w:rPr>
                <w:sz w:val="20"/>
                <w:szCs w:val="20"/>
                <w:rtl w:val="0"/>
              </w:rPr>
              <w:t xml:space="preserve">NU</w:t>
            </w:r>
          </w:p>
        </w:tc>
        <w:tc>
          <w:tcPr>
            <w:shd w:fill="ffffff" w:val="clear"/>
          </w:tcPr>
          <w:p w:rsidR="00000000" w:rsidDel="00000000" w:rsidP="00000000" w:rsidRDefault="00000000" w:rsidRPr="00000000" w14:paraId="00000126">
            <w:pPr>
              <w:spacing w:line="276" w:lineRule="auto"/>
              <w:jc w:val="both"/>
              <w:rPr>
                <w:sz w:val="20"/>
                <w:szCs w:val="20"/>
              </w:rPr>
            </w:pPr>
            <w:r w:rsidDel="00000000" w:rsidR="00000000" w:rsidRPr="00000000">
              <w:rPr>
                <w:sz w:val="20"/>
                <w:szCs w:val="20"/>
                <w:rtl w:val="0"/>
              </w:rPr>
              <w:t xml:space="preserve">Propunerea transmisă are în vedere un proiect aflat în implementare încă din martie 2022 și care se va încheia în iunie 2023, iar activitățile propuse nu respectă principiul colaborării cu societatea civilă în implementarea angajamentului.</w:t>
            </w:r>
          </w:p>
        </w:tc>
      </w:tr>
      <w:tr>
        <w:trPr>
          <w:cantSplit w:val="0"/>
          <w:trHeight w:val="274" w:hRule="atLeast"/>
          <w:tblHeader w:val="0"/>
        </w:trPr>
        <w:tc>
          <w:tcPr>
            <w:shd w:fill="ffffff" w:val="clear"/>
          </w:tcPr>
          <w:p w:rsidR="00000000" w:rsidDel="00000000" w:rsidP="00000000" w:rsidRDefault="00000000" w:rsidRPr="00000000" w14:paraId="00000127">
            <w:pPr>
              <w:spacing w:line="276" w:lineRule="auto"/>
              <w:jc w:val="both"/>
              <w:rPr>
                <w:sz w:val="20"/>
                <w:szCs w:val="20"/>
              </w:rPr>
            </w:pPr>
            <w:r w:rsidDel="00000000" w:rsidR="00000000" w:rsidRPr="00000000">
              <w:rPr>
                <w:sz w:val="20"/>
                <w:szCs w:val="20"/>
                <w:rtl w:val="0"/>
              </w:rPr>
              <w:t xml:space="preserve">58.</w:t>
            </w:r>
          </w:p>
        </w:tc>
        <w:tc>
          <w:tcPr>
            <w:shd w:fill="ffffff" w:val="clear"/>
            <w:vAlign w:val="center"/>
          </w:tcPr>
          <w:p w:rsidR="00000000" w:rsidDel="00000000" w:rsidP="00000000" w:rsidRDefault="00000000" w:rsidRPr="00000000" w14:paraId="00000128">
            <w:pPr>
              <w:spacing w:line="276" w:lineRule="auto"/>
              <w:jc w:val="both"/>
              <w:rPr>
                <w:sz w:val="20"/>
                <w:szCs w:val="20"/>
              </w:rPr>
            </w:pPr>
            <w:r w:rsidDel="00000000" w:rsidR="00000000" w:rsidRPr="00000000">
              <w:rPr>
                <w:sz w:val="20"/>
                <w:szCs w:val="20"/>
                <w:rtl w:val="0"/>
              </w:rPr>
              <w:t xml:space="preserve">Ministerul Afacerilor Interne &amp; Direcția Generală Anticorupție</w:t>
            </w:r>
          </w:p>
        </w:tc>
        <w:tc>
          <w:tcPr>
            <w:shd w:fill="ffffff" w:val="clear"/>
          </w:tcPr>
          <w:p w:rsidR="00000000" w:rsidDel="00000000" w:rsidP="00000000" w:rsidRDefault="00000000" w:rsidRPr="00000000" w14:paraId="00000129">
            <w:pPr>
              <w:spacing w:line="276" w:lineRule="auto"/>
              <w:jc w:val="both"/>
              <w:rPr>
                <w:sz w:val="20"/>
                <w:szCs w:val="20"/>
              </w:rPr>
            </w:pPr>
            <w:r w:rsidDel="00000000" w:rsidR="00000000" w:rsidRPr="00000000">
              <w:rPr>
                <w:sz w:val="20"/>
                <w:szCs w:val="20"/>
                <w:rtl w:val="0"/>
              </w:rPr>
              <w:t xml:space="preserve">Corectitudine, legalitate, etică într-o administrație publică responsabilă (CLEAR)</w:t>
            </w:r>
          </w:p>
        </w:tc>
        <w:tc>
          <w:tcPr>
            <w:shd w:fill="ffffff" w:val="clear"/>
          </w:tcPr>
          <w:p w:rsidR="00000000" w:rsidDel="00000000" w:rsidP="00000000" w:rsidRDefault="00000000" w:rsidRPr="00000000" w14:paraId="0000012A">
            <w:pPr>
              <w:spacing w:line="276" w:lineRule="auto"/>
              <w:jc w:val="center"/>
              <w:rPr>
                <w:sz w:val="20"/>
                <w:szCs w:val="20"/>
              </w:rPr>
            </w:pPr>
            <w:r w:rsidDel="00000000" w:rsidR="00000000" w:rsidRPr="00000000">
              <w:rPr>
                <w:sz w:val="20"/>
                <w:szCs w:val="20"/>
                <w:rtl w:val="0"/>
              </w:rPr>
              <w:t xml:space="preserve">NU</w:t>
            </w:r>
          </w:p>
        </w:tc>
        <w:tc>
          <w:tcPr>
            <w:shd w:fill="ffffff" w:val="clear"/>
          </w:tcPr>
          <w:p w:rsidR="00000000" w:rsidDel="00000000" w:rsidP="00000000" w:rsidRDefault="00000000" w:rsidRPr="00000000" w14:paraId="0000012B">
            <w:pPr>
              <w:spacing w:line="276" w:lineRule="auto"/>
              <w:jc w:val="both"/>
              <w:rPr>
                <w:sz w:val="20"/>
                <w:szCs w:val="20"/>
              </w:rPr>
            </w:pPr>
            <w:r w:rsidDel="00000000" w:rsidR="00000000" w:rsidRPr="00000000">
              <w:rPr>
                <w:sz w:val="20"/>
                <w:szCs w:val="20"/>
                <w:rtl w:val="0"/>
              </w:rPr>
              <w:t xml:space="preserve">Propunerea transmisă are în vedere un proiect aflat în implementare încă din anul 2020 și care se va încheia în martie 2023, iar activitățile propuse nu respectă principiul colaborării cu societatea civilă în implementarea angajamentului.</w:t>
            </w:r>
          </w:p>
        </w:tc>
      </w:tr>
      <w:tr>
        <w:trPr>
          <w:cantSplit w:val="0"/>
          <w:trHeight w:val="274" w:hRule="atLeast"/>
          <w:tblHeader w:val="0"/>
        </w:trPr>
        <w:tc>
          <w:tcPr>
            <w:shd w:fill="ffffff" w:val="clear"/>
          </w:tcPr>
          <w:p w:rsidR="00000000" w:rsidDel="00000000" w:rsidP="00000000" w:rsidRDefault="00000000" w:rsidRPr="00000000" w14:paraId="0000012C">
            <w:pPr>
              <w:spacing w:line="276" w:lineRule="auto"/>
              <w:jc w:val="both"/>
              <w:rPr>
                <w:sz w:val="20"/>
                <w:szCs w:val="20"/>
              </w:rPr>
            </w:pPr>
            <w:r w:rsidDel="00000000" w:rsidR="00000000" w:rsidRPr="00000000">
              <w:rPr>
                <w:sz w:val="20"/>
                <w:szCs w:val="20"/>
                <w:rtl w:val="0"/>
              </w:rPr>
              <w:t xml:space="preserve">59.</w:t>
            </w:r>
          </w:p>
        </w:tc>
        <w:tc>
          <w:tcPr>
            <w:shd w:fill="ffffff" w:val="clear"/>
            <w:vAlign w:val="center"/>
          </w:tcPr>
          <w:p w:rsidR="00000000" w:rsidDel="00000000" w:rsidP="00000000" w:rsidRDefault="00000000" w:rsidRPr="00000000" w14:paraId="0000012D">
            <w:pPr>
              <w:spacing w:line="276" w:lineRule="auto"/>
              <w:jc w:val="both"/>
              <w:rPr>
                <w:sz w:val="20"/>
                <w:szCs w:val="20"/>
              </w:rPr>
            </w:pPr>
            <w:r w:rsidDel="00000000" w:rsidR="00000000" w:rsidRPr="00000000">
              <w:rPr>
                <w:sz w:val="20"/>
                <w:szCs w:val="20"/>
                <w:rtl w:val="0"/>
              </w:rPr>
              <w:t xml:space="preserve">Ministerul Afacerilor Interne &amp; Direcția Generală Anticorupție</w:t>
            </w:r>
          </w:p>
        </w:tc>
        <w:tc>
          <w:tcPr>
            <w:shd w:fill="ffffff" w:val="clear"/>
          </w:tcPr>
          <w:p w:rsidR="00000000" w:rsidDel="00000000" w:rsidP="00000000" w:rsidRDefault="00000000" w:rsidRPr="00000000" w14:paraId="0000012E">
            <w:pPr>
              <w:spacing w:line="276" w:lineRule="auto"/>
              <w:jc w:val="both"/>
              <w:rPr>
                <w:sz w:val="20"/>
                <w:szCs w:val="20"/>
              </w:rPr>
            </w:pPr>
            <w:r w:rsidDel="00000000" w:rsidR="00000000" w:rsidRPr="00000000">
              <w:rPr>
                <w:sz w:val="20"/>
                <w:szCs w:val="20"/>
                <w:rtl w:val="0"/>
              </w:rPr>
              <w:t xml:space="preserve">Eficienţă şi eficacitate în administrația publică locală prin integritate, cod proiect 151809</w:t>
            </w:r>
          </w:p>
        </w:tc>
        <w:tc>
          <w:tcPr>
            <w:shd w:fill="ffffff" w:val="clear"/>
          </w:tcPr>
          <w:p w:rsidR="00000000" w:rsidDel="00000000" w:rsidP="00000000" w:rsidRDefault="00000000" w:rsidRPr="00000000" w14:paraId="0000012F">
            <w:pPr>
              <w:spacing w:line="276" w:lineRule="auto"/>
              <w:jc w:val="center"/>
              <w:rPr>
                <w:sz w:val="20"/>
                <w:szCs w:val="20"/>
              </w:rPr>
            </w:pPr>
            <w:r w:rsidDel="00000000" w:rsidR="00000000" w:rsidRPr="00000000">
              <w:rPr>
                <w:sz w:val="20"/>
                <w:szCs w:val="20"/>
                <w:rtl w:val="0"/>
              </w:rPr>
              <w:t xml:space="preserve">NU</w:t>
            </w:r>
          </w:p>
        </w:tc>
        <w:tc>
          <w:tcPr>
            <w:shd w:fill="ffffff" w:val="clear"/>
          </w:tcPr>
          <w:p w:rsidR="00000000" w:rsidDel="00000000" w:rsidP="00000000" w:rsidRDefault="00000000" w:rsidRPr="00000000" w14:paraId="00000130">
            <w:pPr>
              <w:spacing w:line="276" w:lineRule="auto"/>
              <w:jc w:val="both"/>
              <w:rPr>
                <w:sz w:val="20"/>
                <w:szCs w:val="20"/>
              </w:rPr>
            </w:pPr>
            <w:r w:rsidDel="00000000" w:rsidR="00000000" w:rsidRPr="00000000">
              <w:rPr>
                <w:sz w:val="20"/>
                <w:szCs w:val="20"/>
                <w:rtl w:val="0"/>
              </w:rPr>
              <w:t xml:space="preserve">Propunerea transmisă are în vedere un proiect aflat în implementare încă din anul 2021 și care se va încheia în iulie 2023, iar activitățile propuse nu respectă principiul colaborării cu societatea civilă în implementarea angajamentului.</w:t>
            </w:r>
          </w:p>
        </w:tc>
      </w:tr>
      <w:tr>
        <w:trPr>
          <w:cantSplit w:val="0"/>
          <w:trHeight w:val="274" w:hRule="atLeast"/>
          <w:tblHeader w:val="0"/>
        </w:trPr>
        <w:tc>
          <w:tcPr>
            <w:shd w:fill="ffffff" w:val="clear"/>
          </w:tcPr>
          <w:p w:rsidR="00000000" w:rsidDel="00000000" w:rsidP="00000000" w:rsidRDefault="00000000" w:rsidRPr="00000000" w14:paraId="00000131">
            <w:pPr>
              <w:spacing w:line="276" w:lineRule="auto"/>
              <w:jc w:val="both"/>
              <w:rPr>
                <w:sz w:val="20"/>
                <w:szCs w:val="20"/>
              </w:rPr>
            </w:pPr>
            <w:r w:rsidDel="00000000" w:rsidR="00000000" w:rsidRPr="00000000">
              <w:rPr>
                <w:sz w:val="20"/>
                <w:szCs w:val="20"/>
                <w:rtl w:val="0"/>
              </w:rPr>
              <w:t xml:space="preserve">60.</w:t>
            </w:r>
          </w:p>
        </w:tc>
        <w:tc>
          <w:tcPr>
            <w:shd w:fill="ffffff" w:val="clear"/>
            <w:vAlign w:val="center"/>
          </w:tcPr>
          <w:p w:rsidR="00000000" w:rsidDel="00000000" w:rsidP="00000000" w:rsidRDefault="00000000" w:rsidRPr="00000000" w14:paraId="00000132">
            <w:pPr>
              <w:spacing w:line="276" w:lineRule="auto"/>
              <w:jc w:val="both"/>
              <w:rPr>
                <w:sz w:val="20"/>
                <w:szCs w:val="20"/>
              </w:rPr>
            </w:pPr>
            <w:r w:rsidDel="00000000" w:rsidR="00000000" w:rsidRPr="00000000">
              <w:rPr>
                <w:sz w:val="20"/>
                <w:szCs w:val="20"/>
                <w:rtl w:val="0"/>
              </w:rPr>
              <w:t xml:space="preserve">Ministerul Afacerilor Interne &amp; Direcția Generală Anticorupție</w:t>
            </w:r>
          </w:p>
        </w:tc>
        <w:tc>
          <w:tcPr>
            <w:shd w:fill="ffffff" w:val="clear"/>
          </w:tcPr>
          <w:p w:rsidR="00000000" w:rsidDel="00000000" w:rsidP="00000000" w:rsidRDefault="00000000" w:rsidRPr="00000000" w14:paraId="00000133">
            <w:pPr>
              <w:spacing w:line="276" w:lineRule="auto"/>
              <w:jc w:val="both"/>
              <w:rPr>
                <w:sz w:val="20"/>
                <w:szCs w:val="20"/>
              </w:rPr>
            </w:pPr>
            <w:r w:rsidDel="00000000" w:rsidR="00000000" w:rsidRPr="00000000">
              <w:rPr>
                <w:sz w:val="20"/>
                <w:szCs w:val="20"/>
                <w:rtl w:val="0"/>
              </w:rPr>
              <w:t xml:space="preserve">Consolidarea sistemului de management anticorupție, cod proiect 152154, cod SIPOCA 1152</w:t>
            </w:r>
          </w:p>
        </w:tc>
        <w:tc>
          <w:tcPr>
            <w:shd w:fill="ffffff" w:val="clear"/>
          </w:tcPr>
          <w:p w:rsidR="00000000" w:rsidDel="00000000" w:rsidP="00000000" w:rsidRDefault="00000000" w:rsidRPr="00000000" w14:paraId="00000134">
            <w:pPr>
              <w:spacing w:line="276" w:lineRule="auto"/>
              <w:jc w:val="center"/>
              <w:rPr>
                <w:sz w:val="20"/>
                <w:szCs w:val="20"/>
              </w:rPr>
            </w:pPr>
            <w:r w:rsidDel="00000000" w:rsidR="00000000" w:rsidRPr="00000000">
              <w:rPr>
                <w:sz w:val="20"/>
                <w:szCs w:val="20"/>
                <w:rtl w:val="0"/>
              </w:rPr>
              <w:t xml:space="preserve">NU</w:t>
            </w:r>
          </w:p>
        </w:tc>
        <w:tc>
          <w:tcPr>
            <w:shd w:fill="ffffff" w:val="clear"/>
          </w:tcPr>
          <w:p w:rsidR="00000000" w:rsidDel="00000000" w:rsidP="00000000" w:rsidRDefault="00000000" w:rsidRPr="00000000" w14:paraId="00000135">
            <w:pPr>
              <w:spacing w:line="276" w:lineRule="auto"/>
              <w:jc w:val="both"/>
              <w:rPr>
                <w:sz w:val="20"/>
                <w:szCs w:val="20"/>
              </w:rPr>
            </w:pPr>
            <w:r w:rsidDel="00000000" w:rsidR="00000000" w:rsidRPr="00000000">
              <w:rPr>
                <w:sz w:val="20"/>
                <w:szCs w:val="20"/>
                <w:rtl w:val="0"/>
              </w:rPr>
              <w:t xml:space="preserve">Propunerea transmisă are în vedere un proiect aflat în implementare încă din martie 2022 și care se va încheia în iulie 2023, iar activitățile propuse nu respectă principiul colaborării cu societatea civilă în implementarea angajamentului.</w:t>
            </w:r>
          </w:p>
        </w:tc>
      </w:tr>
      <w:tr>
        <w:trPr>
          <w:cantSplit w:val="0"/>
          <w:trHeight w:val="274" w:hRule="atLeast"/>
          <w:tblHeader w:val="0"/>
        </w:trPr>
        <w:tc>
          <w:tcPr>
            <w:shd w:fill="ffffff" w:val="clear"/>
          </w:tcPr>
          <w:p w:rsidR="00000000" w:rsidDel="00000000" w:rsidP="00000000" w:rsidRDefault="00000000" w:rsidRPr="00000000" w14:paraId="00000136">
            <w:pPr>
              <w:spacing w:line="276" w:lineRule="auto"/>
              <w:jc w:val="both"/>
              <w:rPr>
                <w:sz w:val="20"/>
                <w:szCs w:val="20"/>
              </w:rPr>
            </w:pPr>
            <w:r w:rsidDel="00000000" w:rsidR="00000000" w:rsidRPr="00000000">
              <w:rPr>
                <w:sz w:val="20"/>
                <w:szCs w:val="20"/>
                <w:rtl w:val="0"/>
              </w:rPr>
              <w:t xml:space="preserve">61.</w:t>
            </w:r>
          </w:p>
        </w:tc>
        <w:tc>
          <w:tcPr>
            <w:shd w:fill="ffffff" w:val="clear"/>
            <w:vAlign w:val="center"/>
          </w:tcPr>
          <w:p w:rsidR="00000000" w:rsidDel="00000000" w:rsidP="00000000" w:rsidRDefault="00000000" w:rsidRPr="00000000" w14:paraId="00000137">
            <w:pPr>
              <w:spacing w:line="276" w:lineRule="auto"/>
              <w:jc w:val="both"/>
              <w:rPr>
                <w:sz w:val="20"/>
                <w:szCs w:val="20"/>
              </w:rPr>
            </w:pPr>
            <w:r w:rsidDel="00000000" w:rsidR="00000000" w:rsidRPr="00000000">
              <w:rPr>
                <w:sz w:val="20"/>
                <w:szCs w:val="20"/>
                <w:rtl w:val="0"/>
              </w:rPr>
              <w:t xml:space="preserve">Ministerul Afacerilor Interne &amp; Direcția Generală Anticorupție</w:t>
            </w:r>
          </w:p>
        </w:tc>
        <w:tc>
          <w:tcPr>
            <w:shd w:fill="ffffff" w:val="clear"/>
          </w:tcPr>
          <w:p w:rsidR="00000000" w:rsidDel="00000000" w:rsidP="00000000" w:rsidRDefault="00000000" w:rsidRPr="00000000" w14:paraId="00000138">
            <w:pPr>
              <w:spacing w:line="276" w:lineRule="auto"/>
              <w:jc w:val="both"/>
              <w:rPr>
                <w:sz w:val="20"/>
                <w:szCs w:val="20"/>
              </w:rPr>
            </w:pPr>
            <w:r w:rsidDel="00000000" w:rsidR="00000000" w:rsidRPr="00000000">
              <w:rPr>
                <w:sz w:val="20"/>
                <w:szCs w:val="20"/>
                <w:rtl w:val="0"/>
              </w:rPr>
              <w:t xml:space="preserve">Transparență, etică și integritate în administrația publică din județul Brăila</w:t>
            </w:r>
          </w:p>
        </w:tc>
        <w:tc>
          <w:tcPr>
            <w:shd w:fill="ffffff" w:val="clear"/>
          </w:tcPr>
          <w:p w:rsidR="00000000" w:rsidDel="00000000" w:rsidP="00000000" w:rsidRDefault="00000000" w:rsidRPr="00000000" w14:paraId="00000139">
            <w:pPr>
              <w:spacing w:line="276" w:lineRule="auto"/>
              <w:jc w:val="center"/>
              <w:rPr>
                <w:sz w:val="20"/>
                <w:szCs w:val="20"/>
              </w:rPr>
            </w:pPr>
            <w:r w:rsidDel="00000000" w:rsidR="00000000" w:rsidRPr="00000000">
              <w:rPr>
                <w:sz w:val="20"/>
                <w:szCs w:val="20"/>
                <w:rtl w:val="0"/>
              </w:rPr>
              <w:t xml:space="preserve">NU</w:t>
            </w:r>
          </w:p>
        </w:tc>
        <w:tc>
          <w:tcPr>
            <w:shd w:fill="ffffff" w:val="clear"/>
          </w:tcPr>
          <w:p w:rsidR="00000000" w:rsidDel="00000000" w:rsidP="00000000" w:rsidRDefault="00000000" w:rsidRPr="00000000" w14:paraId="0000013A">
            <w:pPr>
              <w:spacing w:line="276" w:lineRule="auto"/>
              <w:jc w:val="both"/>
              <w:rPr>
                <w:sz w:val="20"/>
                <w:szCs w:val="20"/>
              </w:rPr>
            </w:pPr>
            <w:r w:rsidDel="00000000" w:rsidR="00000000" w:rsidRPr="00000000">
              <w:rPr>
                <w:sz w:val="20"/>
                <w:szCs w:val="20"/>
                <w:rtl w:val="0"/>
              </w:rPr>
              <w:t xml:space="preserve">Propunerea transmisă are în vedere un proiect aflat în implementare încă din anul 2021 și care se va încheia în martie 2023, iar activitățile propuse nu respectă principiul colaborării cu societatea civilă în implementarea angajamentului.</w:t>
            </w:r>
          </w:p>
        </w:tc>
      </w:tr>
      <w:tr>
        <w:trPr>
          <w:cantSplit w:val="0"/>
          <w:trHeight w:val="274" w:hRule="atLeast"/>
          <w:tblHeader w:val="0"/>
        </w:trPr>
        <w:tc>
          <w:tcPr>
            <w:shd w:fill="ffffff" w:val="clear"/>
          </w:tcPr>
          <w:p w:rsidR="00000000" w:rsidDel="00000000" w:rsidP="00000000" w:rsidRDefault="00000000" w:rsidRPr="00000000" w14:paraId="0000013B">
            <w:pPr>
              <w:spacing w:line="276" w:lineRule="auto"/>
              <w:jc w:val="both"/>
              <w:rPr>
                <w:sz w:val="20"/>
                <w:szCs w:val="20"/>
              </w:rPr>
            </w:pPr>
            <w:r w:rsidDel="00000000" w:rsidR="00000000" w:rsidRPr="00000000">
              <w:rPr>
                <w:sz w:val="20"/>
                <w:szCs w:val="20"/>
                <w:rtl w:val="0"/>
              </w:rPr>
              <w:t xml:space="preserve">62.</w:t>
            </w:r>
          </w:p>
        </w:tc>
        <w:tc>
          <w:tcPr>
            <w:shd w:fill="ffffff" w:val="clear"/>
            <w:vAlign w:val="center"/>
          </w:tcPr>
          <w:p w:rsidR="00000000" w:rsidDel="00000000" w:rsidP="00000000" w:rsidRDefault="00000000" w:rsidRPr="00000000" w14:paraId="0000013C">
            <w:pPr>
              <w:spacing w:line="276" w:lineRule="auto"/>
              <w:jc w:val="both"/>
              <w:rPr>
                <w:sz w:val="20"/>
                <w:szCs w:val="20"/>
              </w:rPr>
            </w:pPr>
            <w:r w:rsidDel="00000000" w:rsidR="00000000" w:rsidRPr="00000000">
              <w:rPr>
                <w:sz w:val="20"/>
                <w:szCs w:val="20"/>
                <w:rtl w:val="0"/>
              </w:rPr>
              <w:t xml:space="preserve">Ministerul Afacerilor Interne &amp; Direcția Generală Anticorupție</w:t>
            </w:r>
          </w:p>
        </w:tc>
        <w:tc>
          <w:tcPr>
            <w:shd w:fill="ffffff" w:val="clear"/>
          </w:tcPr>
          <w:p w:rsidR="00000000" w:rsidDel="00000000" w:rsidP="00000000" w:rsidRDefault="00000000" w:rsidRPr="00000000" w14:paraId="0000013D">
            <w:pPr>
              <w:spacing w:line="276" w:lineRule="auto"/>
              <w:jc w:val="both"/>
              <w:rPr>
                <w:sz w:val="20"/>
                <w:szCs w:val="20"/>
              </w:rPr>
            </w:pPr>
            <w:r w:rsidDel="00000000" w:rsidR="00000000" w:rsidRPr="00000000">
              <w:rPr>
                <w:sz w:val="20"/>
                <w:szCs w:val="20"/>
                <w:rtl w:val="0"/>
              </w:rPr>
              <w:t xml:space="preserve">NU corupție, DA Integritate!</w:t>
            </w:r>
          </w:p>
        </w:tc>
        <w:tc>
          <w:tcPr>
            <w:shd w:fill="ffffff" w:val="clear"/>
          </w:tcPr>
          <w:p w:rsidR="00000000" w:rsidDel="00000000" w:rsidP="00000000" w:rsidRDefault="00000000" w:rsidRPr="00000000" w14:paraId="0000013E">
            <w:pPr>
              <w:spacing w:line="276" w:lineRule="auto"/>
              <w:jc w:val="center"/>
              <w:rPr>
                <w:sz w:val="20"/>
                <w:szCs w:val="20"/>
              </w:rPr>
            </w:pPr>
            <w:r w:rsidDel="00000000" w:rsidR="00000000" w:rsidRPr="00000000">
              <w:rPr>
                <w:sz w:val="20"/>
                <w:szCs w:val="20"/>
                <w:rtl w:val="0"/>
              </w:rPr>
              <w:t xml:space="preserve">NU</w:t>
            </w:r>
          </w:p>
        </w:tc>
        <w:tc>
          <w:tcPr>
            <w:shd w:fill="ffffff" w:val="clear"/>
          </w:tcPr>
          <w:p w:rsidR="00000000" w:rsidDel="00000000" w:rsidP="00000000" w:rsidRDefault="00000000" w:rsidRPr="00000000" w14:paraId="0000013F">
            <w:pPr>
              <w:spacing w:line="276" w:lineRule="auto"/>
              <w:jc w:val="both"/>
              <w:rPr>
                <w:sz w:val="20"/>
                <w:szCs w:val="20"/>
              </w:rPr>
            </w:pPr>
            <w:r w:rsidDel="00000000" w:rsidR="00000000" w:rsidRPr="00000000">
              <w:rPr>
                <w:sz w:val="20"/>
                <w:szCs w:val="20"/>
                <w:rtl w:val="0"/>
              </w:rPr>
              <w:t xml:space="preserve">Propunerea transmisă are în vedere un proiect aflat în implementare încă din martie 2022, iar activitățile propuse nu respectă principiul colaborării cu societatea civilă în implementarea angajamentului.</w:t>
            </w:r>
          </w:p>
        </w:tc>
      </w:tr>
      <w:tr>
        <w:trPr>
          <w:cantSplit w:val="0"/>
          <w:trHeight w:val="274" w:hRule="atLeast"/>
          <w:tblHeader w:val="0"/>
        </w:trPr>
        <w:tc>
          <w:tcPr>
            <w:shd w:fill="ffffff" w:val="clear"/>
          </w:tcPr>
          <w:p w:rsidR="00000000" w:rsidDel="00000000" w:rsidP="00000000" w:rsidRDefault="00000000" w:rsidRPr="00000000" w14:paraId="00000140">
            <w:pPr>
              <w:spacing w:line="276" w:lineRule="auto"/>
              <w:jc w:val="both"/>
              <w:rPr>
                <w:sz w:val="20"/>
                <w:szCs w:val="20"/>
              </w:rPr>
            </w:pPr>
            <w:r w:rsidDel="00000000" w:rsidR="00000000" w:rsidRPr="00000000">
              <w:rPr>
                <w:sz w:val="20"/>
                <w:szCs w:val="20"/>
                <w:rtl w:val="0"/>
              </w:rPr>
              <w:t xml:space="preserve">63.</w:t>
            </w:r>
          </w:p>
        </w:tc>
        <w:tc>
          <w:tcPr>
            <w:shd w:fill="ffffff" w:val="clear"/>
            <w:vAlign w:val="center"/>
          </w:tcPr>
          <w:p w:rsidR="00000000" w:rsidDel="00000000" w:rsidP="00000000" w:rsidRDefault="00000000" w:rsidRPr="00000000" w14:paraId="00000141">
            <w:pPr>
              <w:spacing w:line="276" w:lineRule="auto"/>
              <w:jc w:val="both"/>
              <w:rPr>
                <w:sz w:val="20"/>
                <w:szCs w:val="20"/>
              </w:rPr>
            </w:pPr>
            <w:r w:rsidDel="00000000" w:rsidR="00000000" w:rsidRPr="00000000">
              <w:rPr>
                <w:sz w:val="20"/>
                <w:szCs w:val="20"/>
                <w:rtl w:val="0"/>
              </w:rPr>
              <w:t xml:space="preserve">Ministerul Afacerilor Interne &amp; Direcția Generală Anticorupție</w:t>
            </w:r>
          </w:p>
        </w:tc>
        <w:tc>
          <w:tcPr>
            <w:shd w:fill="ffffff" w:val="clear"/>
          </w:tcPr>
          <w:p w:rsidR="00000000" w:rsidDel="00000000" w:rsidP="00000000" w:rsidRDefault="00000000" w:rsidRPr="00000000" w14:paraId="00000142">
            <w:pPr>
              <w:spacing w:line="276" w:lineRule="auto"/>
              <w:jc w:val="both"/>
              <w:rPr>
                <w:sz w:val="20"/>
                <w:szCs w:val="20"/>
              </w:rPr>
            </w:pPr>
            <w:r w:rsidDel="00000000" w:rsidR="00000000" w:rsidRPr="00000000">
              <w:rPr>
                <w:sz w:val="20"/>
                <w:szCs w:val="20"/>
                <w:rtl w:val="0"/>
              </w:rPr>
              <w:t xml:space="preserve">Anticorupție prin etică, integritate și transparență la nivelul județului Teleorman</w:t>
            </w:r>
          </w:p>
        </w:tc>
        <w:tc>
          <w:tcPr>
            <w:shd w:fill="ffffff" w:val="clear"/>
          </w:tcPr>
          <w:p w:rsidR="00000000" w:rsidDel="00000000" w:rsidP="00000000" w:rsidRDefault="00000000" w:rsidRPr="00000000" w14:paraId="00000143">
            <w:pPr>
              <w:spacing w:line="276" w:lineRule="auto"/>
              <w:jc w:val="center"/>
              <w:rPr>
                <w:sz w:val="20"/>
                <w:szCs w:val="20"/>
              </w:rPr>
            </w:pPr>
            <w:r w:rsidDel="00000000" w:rsidR="00000000" w:rsidRPr="00000000">
              <w:rPr>
                <w:sz w:val="20"/>
                <w:szCs w:val="20"/>
                <w:rtl w:val="0"/>
              </w:rPr>
              <w:t xml:space="preserve">NU</w:t>
            </w:r>
          </w:p>
        </w:tc>
        <w:tc>
          <w:tcPr>
            <w:shd w:fill="ffffff" w:val="clear"/>
          </w:tcPr>
          <w:p w:rsidR="00000000" w:rsidDel="00000000" w:rsidP="00000000" w:rsidRDefault="00000000" w:rsidRPr="00000000" w14:paraId="00000144">
            <w:pPr>
              <w:spacing w:line="276" w:lineRule="auto"/>
              <w:jc w:val="both"/>
              <w:rPr>
                <w:sz w:val="20"/>
                <w:szCs w:val="20"/>
              </w:rPr>
            </w:pPr>
            <w:r w:rsidDel="00000000" w:rsidR="00000000" w:rsidRPr="00000000">
              <w:rPr>
                <w:sz w:val="20"/>
                <w:szCs w:val="20"/>
                <w:rtl w:val="0"/>
              </w:rPr>
              <w:t xml:space="preserve">Propunerea transmisă are în vedere un proiect aflat în implementare încă din anul 2021 și care se va încheia în aprilie 2023, iar activitățile propuse nu respectă principiul colaborării cu societatea civilă în implementarea angajamentului.</w:t>
            </w:r>
          </w:p>
        </w:tc>
      </w:tr>
      <w:tr>
        <w:trPr>
          <w:cantSplit w:val="0"/>
          <w:trHeight w:val="274" w:hRule="atLeast"/>
          <w:tblHeader w:val="0"/>
        </w:trPr>
        <w:tc>
          <w:tcPr>
            <w:shd w:fill="ffffff" w:val="clear"/>
          </w:tcPr>
          <w:p w:rsidR="00000000" w:rsidDel="00000000" w:rsidP="00000000" w:rsidRDefault="00000000" w:rsidRPr="00000000" w14:paraId="00000145">
            <w:pPr>
              <w:spacing w:line="276" w:lineRule="auto"/>
              <w:jc w:val="both"/>
              <w:rPr>
                <w:sz w:val="20"/>
                <w:szCs w:val="20"/>
              </w:rPr>
            </w:pPr>
            <w:r w:rsidDel="00000000" w:rsidR="00000000" w:rsidRPr="00000000">
              <w:rPr>
                <w:sz w:val="20"/>
                <w:szCs w:val="20"/>
                <w:rtl w:val="0"/>
              </w:rPr>
              <w:t xml:space="preserve">64.</w:t>
            </w:r>
          </w:p>
        </w:tc>
        <w:tc>
          <w:tcPr>
            <w:shd w:fill="ffffff" w:val="clear"/>
            <w:vAlign w:val="center"/>
          </w:tcPr>
          <w:p w:rsidR="00000000" w:rsidDel="00000000" w:rsidP="00000000" w:rsidRDefault="00000000" w:rsidRPr="00000000" w14:paraId="00000146">
            <w:pPr>
              <w:spacing w:line="276" w:lineRule="auto"/>
              <w:jc w:val="both"/>
              <w:rPr>
                <w:sz w:val="20"/>
                <w:szCs w:val="20"/>
              </w:rPr>
            </w:pPr>
            <w:r w:rsidDel="00000000" w:rsidR="00000000" w:rsidRPr="00000000">
              <w:rPr>
                <w:sz w:val="20"/>
                <w:szCs w:val="20"/>
                <w:rtl w:val="0"/>
              </w:rPr>
              <w:t xml:space="preserve">Ministerul Afacerilor Interne &amp; Direcția Generală Anticorupție</w:t>
            </w:r>
          </w:p>
        </w:tc>
        <w:tc>
          <w:tcPr>
            <w:shd w:fill="ffffff" w:val="clear"/>
          </w:tcPr>
          <w:p w:rsidR="00000000" w:rsidDel="00000000" w:rsidP="00000000" w:rsidRDefault="00000000" w:rsidRPr="00000000" w14:paraId="00000147">
            <w:pPr>
              <w:spacing w:line="276" w:lineRule="auto"/>
              <w:jc w:val="both"/>
              <w:rPr>
                <w:sz w:val="20"/>
                <w:szCs w:val="20"/>
              </w:rPr>
            </w:pPr>
            <w:r w:rsidDel="00000000" w:rsidR="00000000" w:rsidRPr="00000000">
              <w:rPr>
                <w:sz w:val="20"/>
                <w:szCs w:val="20"/>
                <w:rtl w:val="0"/>
              </w:rPr>
              <w:t xml:space="preserve">Creşterea transparenţei, eticii şi integrităţii în cadrul Consiliului Judeţean Ialomiţa şi a instituţiilor subordonate prin implementarea măsurilor integrate de prevenire a corupţiei, cod proiect 1152216</w:t>
            </w:r>
          </w:p>
        </w:tc>
        <w:tc>
          <w:tcPr>
            <w:shd w:fill="ffffff" w:val="clear"/>
          </w:tcPr>
          <w:p w:rsidR="00000000" w:rsidDel="00000000" w:rsidP="00000000" w:rsidRDefault="00000000" w:rsidRPr="00000000" w14:paraId="00000148">
            <w:pPr>
              <w:spacing w:line="276" w:lineRule="auto"/>
              <w:jc w:val="center"/>
              <w:rPr>
                <w:sz w:val="20"/>
                <w:szCs w:val="20"/>
              </w:rPr>
            </w:pPr>
            <w:r w:rsidDel="00000000" w:rsidR="00000000" w:rsidRPr="00000000">
              <w:rPr>
                <w:sz w:val="20"/>
                <w:szCs w:val="20"/>
                <w:rtl w:val="0"/>
              </w:rPr>
              <w:t xml:space="preserve">NU</w:t>
            </w:r>
          </w:p>
        </w:tc>
        <w:tc>
          <w:tcPr>
            <w:shd w:fill="ffffff" w:val="clear"/>
          </w:tcPr>
          <w:p w:rsidR="00000000" w:rsidDel="00000000" w:rsidP="00000000" w:rsidRDefault="00000000" w:rsidRPr="00000000" w14:paraId="00000149">
            <w:pPr>
              <w:spacing w:line="276" w:lineRule="auto"/>
              <w:jc w:val="both"/>
              <w:rPr>
                <w:sz w:val="20"/>
                <w:szCs w:val="20"/>
              </w:rPr>
            </w:pPr>
            <w:r w:rsidDel="00000000" w:rsidR="00000000" w:rsidRPr="00000000">
              <w:rPr>
                <w:sz w:val="20"/>
                <w:szCs w:val="20"/>
                <w:rtl w:val="0"/>
              </w:rPr>
              <w:t xml:space="preserve">Propunerea transmisă are în vedere un proiect aflat în implementare încă din martie 2022 și care se va încheia în aprilie 2023, iar activitățile propuse nu respectă principiul colaborării cu societatea civilă în implementarea angajamentului.</w:t>
            </w:r>
          </w:p>
        </w:tc>
      </w:tr>
      <w:tr>
        <w:trPr>
          <w:cantSplit w:val="0"/>
          <w:trHeight w:val="274" w:hRule="atLeast"/>
          <w:tblHeader w:val="0"/>
        </w:trPr>
        <w:tc>
          <w:tcPr>
            <w:shd w:fill="ffffff" w:val="clear"/>
          </w:tcPr>
          <w:p w:rsidR="00000000" w:rsidDel="00000000" w:rsidP="00000000" w:rsidRDefault="00000000" w:rsidRPr="00000000" w14:paraId="0000014A">
            <w:pPr>
              <w:spacing w:line="276" w:lineRule="auto"/>
              <w:jc w:val="both"/>
              <w:rPr>
                <w:sz w:val="20"/>
                <w:szCs w:val="20"/>
              </w:rPr>
            </w:pPr>
            <w:r w:rsidDel="00000000" w:rsidR="00000000" w:rsidRPr="00000000">
              <w:rPr>
                <w:sz w:val="20"/>
                <w:szCs w:val="20"/>
                <w:rtl w:val="0"/>
              </w:rPr>
              <w:t xml:space="preserve">65.</w:t>
            </w:r>
          </w:p>
        </w:tc>
        <w:tc>
          <w:tcPr>
            <w:shd w:fill="ffffff" w:val="clear"/>
            <w:vAlign w:val="center"/>
          </w:tcPr>
          <w:p w:rsidR="00000000" w:rsidDel="00000000" w:rsidP="00000000" w:rsidRDefault="00000000" w:rsidRPr="00000000" w14:paraId="0000014B">
            <w:pPr>
              <w:spacing w:line="276" w:lineRule="auto"/>
              <w:jc w:val="both"/>
              <w:rPr>
                <w:sz w:val="20"/>
                <w:szCs w:val="20"/>
              </w:rPr>
            </w:pPr>
            <w:r w:rsidDel="00000000" w:rsidR="00000000" w:rsidRPr="00000000">
              <w:rPr>
                <w:sz w:val="20"/>
                <w:szCs w:val="20"/>
                <w:rtl w:val="0"/>
              </w:rPr>
              <w:t xml:space="preserve">Ministerul Afacerilor Interne &amp; Direcția Generală Anticorupție</w:t>
            </w:r>
          </w:p>
        </w:tc>
        <w:tc>
          <w:tcPr>
            <w:shd w:fill="ffffff" w:val="clear"/>
          </w:tcPr>
          <w:p w:rsidR="00000000" w:rsidDel="00000000" w:rsidP="00000000" w:rsidRDefault="00000000" w:rsidRPr="00000000" w14:paraId="0000014C">
            <w:pPr>
              <w:spacing w:line="276" w:lineRule="auto"/>
              <w:jc w:val="both"/>
              <w:rPr>
                <w:sz w:val="20"/>
                <w:szCs w:val="20"/>
              </w:rPr>
            </w:pPr>
            <w:r w:rsidDel="00000000" w:rsidR="00000000" w:rsidRPr="00000000">
              <w:rPr>
                <w:sz w:val="20"/>
                <w:szCs w:val="20"/>
                <w:rtl w:val="0"/>
              </w:rPr>
              <w:t xml:space="preserve">Extinderea și îmbunătățirea modalităților de prevenire a corupției la nivelul UAT – Județul Tulcea</w:t>
            </w:r>
          </w:p>
        </w:tc>
        <w:tc>
          <w:tcPr>
            <w:shd w:fill="ffffff" w:val="clear"/>
          </w:tcPr>
          <w:p w:rsidR="00000000" w:rsidDel="00000000" w:rsidP="00000000" w:rsidRDefault="00000000" w:rsidRPr="00000000" w14:paraId="0000014D">
            <w:pPr>
              <w:spacing w:line="276" w:lineRule="auto"/>
              <w:jc w:val="center"/>
              <w:rPr>
                <w:sz w:val="20"/>
                <w:szCs w:val="20"/>
              </w:rPr>
            </w:pPr>
            <w:r w:rsidDel="00000000" w:rsidR="00000000" w:rsidRPr="00000000">
              <w:rPr>
                <w:sz w:val="20"/>
                <w:szCs w:val="20"/>
                <w:rtl w:val="0"/>
              </w:rPr>
              <w:t xml:space="preserve">NU</w:t>
            </w:r>
          </w:p>
        </w:tc>
        <w:tc>
          <w:tcPr>
            <w:shd w:fill="ffffff" w:val="clear"/>
          </w:tcPr>
          <w:p w:rsidR="00000000" w:rsidDel="00000000" w:rsidP="00000000" w:rsidRDefault="00000000" w:rsidRPr="00000000" w14:paraId="0000014E">
            <w:pPr>
              <w:spacing w:line="276" w:lineRule="auto"/>
              <w:jc w:val="both"/>
              <w:rPr>
                <w:sz w:val="20"/>
                <w:szCs w:val="20"/>
              </w:rPr>
            </w:pPr>
            <w:r w:rsidDel="00000000" w:rsidR="00000000" w:rsidRPr="00000000">
              <w:rPr>
                <w:sz w:val="20"/>
                <w:szCs w:val="20"/>
                <w:rtl w:val="0"/>
              </w:rPr>
              <w:t xml:space="preserve">Propunerea transmisă are în vedere un proiect aflat în implementare încă din anul 2021 și care se va încheia în martie 2023, iar activitățile propuse nu respectă principiul colaborării cu societatea civilă în implementarea angajamentului.</w:t>
            </w:r>
          </w:p>
        </w:tc>
      </w:tr>
      <w:tr>
        <w:trPr>
          <w:cantSplit w:val="0"/>
          <w:trHeight w:val="274" w:hRule="atLeast"/>
          <w:tblHeader w:val="0"/>
        </w:trPr>
        <w:tc>
          <w:tcPr>
            <w:shd w:fill="ffffff" w:val="clear"/>
          </w:tcPr>
          <w:p w:rsidR="00000000" w:rsidDel="00000000" w:rsidP="00000000" w:rsidRDefault="00000000" w:rsidRPr="00000000" w14:paraId="0000014F">
            <w:pPr>
              <w:spacing w:line="276" w:lineRule="auto"/>
              <w:jc w:val="both"/>
              <w:rPr>
                <w:sz w:val="20"/>
                <w:szCs w:val="20"/>
              </w:rPr>
            </w:pPr>
            <w:r w:rsidDel="00000000" w:rsidR="00000000" w:rsidRPr="00000000">
              <w:rPr>
                <w:sz w:val="20"/>
                <w:szCs w:val="20"/>
                <w:rtl w:val="0"/>
              </w:rPr>
              <w:t xml:space="preserve">66.</w:t>
            </w:r>
          </w:p>
        </w:tc>
        <w:tc>
          <w:tcPr>
            <w:shd w:fill="ffffff" w:val="clear"/>
            <w:vAlign w:val="center"/>
          </w:tcPr>
          <w:p w:rsidR="00000000" w:rsidDel="00000000" w:rsidP="00000000" w:rsidRDefault="00000000" w:rsidRPr="00000000" w14:paraId="00000150">
            <w:pPr>
              <w:spacing w:line="276" w:lineRule="auto"/>
              <w:jc w:val="both"/>
              <w:rPr>
                <w:sz w:val="20"/>
                <w:szCs w:val="20"/>
              </w:rPr>
            </w:pPr>
            <w:r w:rsidDel="00000000" w:rsidR="00000000" w:rsidRPr="00000000">
              <w:rPr>
                <w:sz w:val="20"/>
                <w:szCs w:val="20"/>
                <w:rtl w:val="0"/>
              </w:rPr>
              <w:t xml:space="preserve">Ministerul Afacerilor Interne &amp; Direcția Generală Anticorupție</w:t>
            </w:r>
          </w:p>
        </w:tc>
        <w:tc>
          <w:tcPr>
            <w:shd w:fill="ffffff" w:val="clear"/>
          </w:tcPr>
          <w:p w:rsidR="00000000" w:rsidDel="00000000" w:rsidP="00000000" w:rsidRDefault="00000000" w:rsidRPr="00000000" w14:paraId="00000151">
            <w:pPr>
              <w:spacing w:line="276" w:lineRule="auto"/>
              <w:jc w:val="both"/>
              <w:rPr>
                <w:sz w:val="20"/>
                <w:szCs w:val="20"/>
              </w:rPr>
            </w:pPr>
            <w:r w:rsidDel="00000000" w:rsidR="00000000" w:rsidRPr="00000000">
              <w:rPr>
                <w:sz w:val="20"/>
                <w:szCs w:val="20"/>
                <w:rtl w:val="0"/>
              </w:rPr>
              <w:t xml:space="preserve">INTEGRITATEA DE LA A LA Z</w:t>
            </w:r>
          </w:p>
        </w:tc>
        <w:tc>
          <w:tcPr>
            <w:shd w:fill="ffffff" w:val="clear"/>
          </w:tcPr>
          <w:p w:rsidR="00000000" w:rsidDel="00000000" w:rsidP="00000000" w:rsidRDefault="00000000" w:rsidRPr="00000000" w14:paraId="00000152">
            <w:pPr>
              <w:spacing w:line="276" w:lineRule="auto"/>
              <w:jc w:val="center"/>
              <w:rPr>
                <w:sz w:val="20"/>
                <w:szCs w:val="20"/>
              </w:rPr>
            </w:pPr>
            <w:r w:rsidDel="00000000" w:rsidR="00000000" w:rsidRPr="00000000">
              <w:rPr>
                <w:sz w:val="20"/>
                <w:szCs w:val="20"/>
                <w:rtl w:val="0"/>
              </w:rPr>
              <w:t xml:space="preserve">NU</w:t>
            </w:r>
          </w:p>
        </w:tc>
        <w:tc>
          <w:tcPr>
            <w:shd w:fill="ffffff" w:val="clear"/>
          </w:tcPr>
          <w:p w:rsidR="00000000" w:rsidDel="00000000" w:rsidP="00000000" w:rsidRDefault="00000000" w:rsidRPr="00000000" w14:paraId="00000153">
            <w:pPr>
              <w:spacing w:line="276" w:lineRule="auto"/>
              <w:jc w:val="both"/>
              <w:rPr>
                <w:sz w:val="20"/>
                <w:szCs w:val="20"/>
              </w:rPr>
            </w:pPr>
            <w:r w:rsidDel="00000000" w:rsidR="00000000" w:rsidRPr="00000000">
              <w:rPr>
                <w:sz w:val="20"/>
                <w:szCs w:val="20"/>
                <w:rtl w:val="0"/>
              </w:rPr>
              <w:t xml:space="preserve">Propunerea transmisă are în vedere un proiect aflat în implementare încă din anul 2021 și care se va încheia în ianuarie 2023, iar activitățile propuse nu respectă principiul colaborării cu societatea civilă în implementarea angajamentului.</w:t>
            </w:r>
          </w:p>
        </w:tc>
      </w:tr>
      <w:tr>
        <w:trPr>
          <w:cantSplit w:val="0"/>
          <w:trHeight w:val="274" w:hRule="atLeast"/>
          <w:tblHeader w:val="0"/>
        </w:trPr>
        <w:tc>
          <w:tcPr>
            <w:shd w:fill="ffffff" w:val="clear"/>
          </w:tcPr>
          <w:p w:rsidR="00000000" w:rsidDel="00000000" w:rsidP="00000000" w:rsidRDefault="00000000" w:rsidRPr="00000000" w14:paraId="00000154">
            <w:pPr>
              <w:spacing w:line="276" w:lineRule="auto"/>
              <w:jc w:val="both"/>
              <w:rPr>
                <w:sz w:val="20"/>
                <w:szCs w:val="20"/>
              </w:rPr>
            </w:pPr>
            <w:r w:rsidDel="00000000" w:rsidR="00000000" w:rsidRPr="00000000">
              <w:rPr>
                <w:sz w:val="20"/>
                <w:szCs w:val="20"/>
                <w:rtl w:val="0"/>
              </w:rPr>
              <w:t xml:space="preserve">67.</w:t>
            </w:r>
          </w:p>
        </w:tc>
        <w:tc>
          <w:tcPr>
            <w:shd w:fill="ffffff" w:val="clear"/>
            <w:vAlign w:val="center"/>
          </w:tcPr>
          <w:p w:rsidR="00000000" w:rsidDel="00000000" w:rsidP="00000000" w:rsidRDefault="00000000" w:rsidRPr="00000000" w14:paraId="00000155">
            <w:pPr>
              <w:spacing w:line="276" w:lineRule="auto"/>
              <w:jc w:val="both"/>
              <w:rPr>
                <w:sz w:val="20"/>
                <w:szCs w:val="20"/>
              </w:rPr>
            </w:pPr>
            <w:r w:rsidDel="00000000" w:rsidR="00000000" w:rsidRPr="00000000">
              <w:rPr>
                <w:sz w:val="20"/>
                <w:szCs w:val="20"/>
                <w:rtl w:val="0"/>
              </w:rPr>
              <w:t xml:space="preserve">Ministerul Afacerilor Interne &amp; Direcția Generală Anticorupție</w:t>
            </w:r>
          </w:p>
        </w:tc>
        <w:tc>
          <w:tcPr>
            <w:shd w:fill="ffffff" w:val="clear"/>
          </w:tcPr>
          <w:p w:rsidR="00000000" w:rsidDel="00000000" w:rsidP="00000000" w:rsidRDefault="00000000" w:rsidRPr="00000000" w14:paraId="00000156">
            <w:pPr>
              <w:spacing w:line="276" w:lineRule="auto"/>
              <w:jc w:val="both"/>
              <w:rPr>
                <w:sz w:val="20"/>
                <w:szCs w:val="20"/>
              </w:rPr>
            </w:pPr>
            <w:r w:rsidDel="00000000" w:rsidR="00000000" w:rsidRPr="00000000">
              <w:rPr>
                <w:sz w:val="20"/>
                <w:szCs w:val="20"/>
                <w:rtl w:val="0"/>
              </w:rPr>
              <w:t xml:space="preserve">Județul Vâlcea - Pro integritate!</w:t>
            </w:r>
          </w:p>
        </w:tc>
        <w:tc>
          <w:tcPr>
            <w:shd w:fill="ffffff" w:val="clear"/>
          </w:tcPr>
          <w:p w:rsidR="00000000" w:rsidDel="00000000" w:rsidP="00000000" w:rsidRDefault="00000000" w:rsidRPr="00000000" w14:paraId="00000157">
            <w:pPr>
              <w:spacing w:line="276" w:lineRule="auto"/>
              <w:jc w:val="center"/>
              <w:rPr>
                <w:sz w:val="20"/>
                <w:szCs w:val="20"/>
              </w:rPr>
            </w:pPr>
            <w:r w:rsidDel="00000000" w:rsidR="00000000" w:rsidRPr="00000000">
              <w:rPr>
                <w:sz w:val="20"/>
                <w:szCs w:val="20"/>
                <w:rtl w:val="0"/>
              </w:rPr>
              <w:t xml:space="preserve">NU</w:t>
            </w:r>
          </w:p>
        </w:tc>
        <w:tc>
          <w:tcPr>
            <w:shd w:fill="ffffff" w:val="clear"/>
          </w:tcPr>
          <w:p w:rsidR="00000000" w:rsidDel="00000000" w:rsidP="00000000" w:rsidRDefault="00000000" w:rsidRPr="00000000" w14:paraId="00000158">
            <w:pPr>
              <w:spacing w:line="276" w:lineRule="auto"/>
              <w:jc w:val="both"/>
              <w:rPr>
                <w:sz w:val="20"/>
                <w:szCs w:val="20"/>
              </w:rPr>
            </w:pPr>
            <w:r w:rsidDel="00000000" w:rsidR="00000000" w:rsidRPr="00000000">
              <w:rPr>
                <w:sz w:val="20"/>
                <w:szCs w:val="20"/>
                <w:rtl w:val="0"/>
              </w:rPr>
              <w:t xml:space="preserve">Propunerea transmisă are în vedere un proiect aflat în implementare încă din anul 2021 și care se va încheia în martie 2023, iar activitățile propuse nu respectă principiul colaborării cu societatea civilă în implementarea angajamentului.</w:t>
            </w:r>
          </w:p>
        </w:tc>
      </w:tr>
      <w:tr>
        <w:trPr>
          <w:cantSplit w:val="0"/>
          <w:trHeight w:val="274" w:hRule="atLeast"/>
          <w:tblHeader w:val="0"/>
        </w:trPr>
        <w:tc>
          <w:tcPr>
            <w:shd w:fill="ffffff" w:val="clear"/>
          </w:tcPr>
          <w:p w:rsidR="00000000" w:rsidDel="00000000" w:rsidP="00000000" w:rsidRDefault="00000000" w:rsidRPr="00000000" w14:paraId="00000159">
            <w:pPr>
              <w:spacing w:line="276" w:lineRule="auto"/>
              <w:jc w:val="both"/>
              <w:rPr>
                <w:sz w:val="20"/>
                <w:szCs w:val="20"/>
              </w:rPr>
            </w:pPr>
            <w:r w:rsidDel="00000000" w:rsidR="00000000" w:rsidRPr="00000000">
              <w:rPr>
                <w:sz w:val="20"/>
                <w:szCs w:val="20"/>
                <w:rtl w:val="0"/>
              </w:rPr>
              <w:t xml:space="preserve">68.</w:t>
            </w:r>
          </w:p>
        </w:tc>
        <w:tc>
          <w:tcPr>
            <w:shd w:fill="ffffff" w:val="clear"/>
            <w:vAlign w:val="center"/>
          </w:tcPr>
          <w:p w:rsidR="00000000" w:rsidDel="00000000" w:rsidP="00000000" w:rsidRDefault="00000000" w:rsidRPr="00000000" w14:paraId="0000015A">
            <w:pPr>
              <w:spacing w:line="276" w:lineRule="auto"/>
              <w:jc w:val="both"/>
              <w:rPr>
                <w:sz w:val="20"/>
                <w:szCs w:val="20"/>
              </w:rPr>
            </w:pPr>
            <w:r w:rsidDel="00000000" w:rsidR="00000000" w:rsidRPr="00000000">
              <w:rPr>
                <w:sz w:val="20"/>
                <w:szCs w:val="20"/>
                <w:rtl w:val="0"/>
              </w:rPr>
              <w:t xml:space="preserve">Ministerul Afacerilor Interne &amp; Direcția Generală Anticorupție</w:t>
            </w:r>
          </w:p>
        </w:tc>
        <w:tc>
          <w:tcPr>
            <w:shd w:fill="ffffff" w:val="clear"/>
          </w:tcPr>
          <w:p w:rsidR="00000000" w:rsidDel="00000000" w:rsidP="00000000" w:rsidRDefault="00000000" w:rsidRPr="00000000" w14:paraId="0000015B">
            <w:pPr>
              <w:spacing w:line="276" w:lineRule="auto"/>
              <w:jc w:val="both"/>
              <w:rPr>
                <w:sz w:val="20"/>
                <w:szCs w:val="20"/>
              </w:rPr>
            </w:pPr>
            <w:r w:rsidDel="00000000" w:rsidR="00000000" w:rsidRPr="00000000">
              <w:rPr>
                <w:sz w:val="20"/>
                <w:szCs w:val="20"/>
                <w:rtl w:val="0"/>
              </w:rPr>
              <w:t xml:space="preserve">European Partnership for Ethics and Integrity</w:t>
            </w:r>
          </w:p>
        </w:tc>
        <w:tc>
          <w:tcPr>
            <w:shd w:fill="ffffff" w:val="clear"/>
          </w:tcPr>
          <w:p w:rsidR="00000000" w:rsidDel="00000000" w:rsidP="00000000" w:rsidRDefault="00000000" w:rsidRPr="00000000" w14:paraId="0000015C">
            <w:pPr>
              <w:spacing w:line="276" w:lineRule="auto"/>
              <w:jc w:val="center"/>
              <w:rPr>
                <w:sz w:val="20"/>
                <w:szCs w:val="20"/>
              </w:rPr>
            </w:pPr>
            <w:r w:rsidDel="00000000" w:rsidR="00000000" w:rsidRPr="00000000">
              <w:rPr>
                <w:sz w:val="20"/>
                <w:szCs w:val="20"/>
                <w:rtl w:val="0"/>
              </w:rPr>
              <w:t xml:space="preserve">NU</w:t>
            </w:r>
          </w:p>
        </w:tc>
        <w:tc>
          <w:tcPr>
            <w:shd w:fill="ffffff" w:val="clear"/>
          </w:tcPr>
          <w:p w:rsidR="00000000" w:rsidDel="00000000" w:rsidP="00000000" w:rsidRDefault="00000000" w:rsidRPr="00000000" w14:paraId="0000015D">
            <w:pPr>
              <w:spacing w:line="276" w:lineRule="auto"/>
              <w:jc w:val="both"/>
              <w:rPr>
                <w:sz w:val="20"/>
                <w:szCs w:val="20"/>
              </w:rPr>
            </w:pPr>
            <w:r w:rsidDel="00000000" w:rsidR="00000000" w:rsidRPr="00000000">
              <w:rPr>
                <w:sz w:val="20"/>
                <w:szCs w:val="20"/>
                <w:rtl w:val="0"/>
              </w:rPr>
              <w:t xml:space="preserve">Propunerea transmisă are în vedere un proiect aflat în implementare încă din februarie 2022, iar activitățile propuse nu respectă principiul colaborării cu societatea civilă în implementarea angajamentului.</w:t>
            </w:r>
          </w:p>
        </w:tc>
      </w:tr>
      <w:tr>
        <w:trPr>
          <w:cantSplit w:val="0"/>
          <w:trHeight w:val="274" w:hRule="atLeast"/>
          <w:tblHeader w:val="0"/>
        </w:trPr>
        <w:tc>
          <w:tcPr>
            <w:shd w:fill="ffffff" w:val="clear"/>
          </w:tcPr>
          <w:p w:rsidR="00000000" w:rsidDel="00000000" w:rsidP="00000000" w:rsidRDefault="00000000" w:rsidRPr="00000000" w14:paraId="0000015E">
            <w:pPr>
              <w:spacing w:line="276" w:lineRule="auto"/>
              <w:jc w:val="both"/>
              <w:rPr>
                <w:sz w:val="20"/>
                <w:szCs w:val="20"/>
              </w:rPr>
            </w:pPr>
            <w:r w:rsidDel="00000000" w:rsidR="00000000" w:rsidRPr="00000000">
              <w:rPr>
                <w:sz w:val="20"/>
                <w:szCs w:val="20"/>
                <w:rtl w:val="0"/>
              </w:rPr>
              <w:t xml:space="preserve">69.</w:t>
            </w:r>
          </w:p>
        </w:tc>
        <w:tc>
          <w:tcPr>
            <w:shd w:fill="ffffff" w:val="clear"/>
            <w:vAlign w:val="center"/>
          </w:tcPr>
          <w:p w:rsidR="00000000" w:rsidDel="00000000" w:rsidP="00000000" w:rsidRDefault="00000000" w:rsidRPr="00000000" w14:paraId="0000015F">
            <w:pPr>
              <w:spacing w:line="276" w:lineRule="auto"/>
              <w:jc w:val="both"/>
              <w:rPr>
                <w:sz w:val="20"/>
                <w:szCs w:val="20"/>
              </w:rPr>
            </w:pPr>
            <w:r w:rsidDel="00000000" w:rsidR="00000000" w:rsidRPr="00000000">
              <w:rPr>
                <w:sz w:val="20"/>
                <w:szCs w:val="20"/>
                <w:rtl w:val="0"/>
              </w:rPr>
              <w:t xml:space="preserve">Ministerul Afacerilor Interne &amp; Direcția Generală Anticorupție</w:t>
            </w:r>
          </w:p>
        </w:tc>
        <w:tc>
          <w:tcPr>
            <w:shd w:fill="ffffff" w:val="clear"/>
          </w:tcPr>
          <w:p w:rsidR="00000000" w:rsidDel="00000000" w:rsidP="00000000" w:rsidRDefault="00000000" w:rsidRPr="00000000" w14:paraId="00000160">
            <w:pPr>
              <w:spacing w:line="276" w:lineRule="auto"/>
              <w:jc w:val="both"/>
              <w:rPr>
                <w:sz w:val="20"/>
                <w:szCs w:val="20"/>
              </w:rPr>
            </w:pPr>
            <w:r w:rsidDel="00000000" w:rsidR="00000000" w:rsidRPr="00000000">
              <w:rPr>
                <w:sz w:val="20"/>
                <w:szCs w:val="20"/>
                <w:rtl w:val="0"/>
              </w:rPr>
              <w:t xml:space="preserve">Consolidarea capacităţii administrative a secretariatului tehnic al Strategiei Naţionale Anticorupţie 2016-2020 de a sprijini implementarea măsurilor anticorupţie, cod proiect 151869, cod SIPOCA 1149</w:t>
            </w:r>
          </w:p>
        </w:tc>
        <w:tc>
          <w:tcPr>
            <w:shd w:fill="ffffff" w:val="clear"/>
          </w:tcPr>
          <w:p w:rsidR="00000000" w:rsidDel="00000000" w:rsidP="00000000" w:rsidRDefault="00000000" w:rsidRPr="00000000" w14:paraId="00000161">
            <w:pPr>
              <w:spacing w:line="276" w:lineRule="auto"/>
              <w:jc w:val="center"/>
              <w:rPr>
                <w:sz w:val="20"/>
                <w:szCs w:val="20"/>
              </w:rPr>
            </w:pPr>
            <w:r w:rsidDel="00000000" w:rsidR="00000000" w:rsidRPr="00000000">
              <w:rPr>
                <w:sz w:val="20"/>
                <w:szCs w:val="20"/>
                <w:rtl w:val="0"/>
              </w:rPr>
              <w:t xml:space="preserve">NU</w:t>
            </w:r>
          </w:p>
        </w:tc>
        <w:tc>
          <w:tcPr>
            <w:shd w:fill="ffffff" w:val="clear"/>
          </w:tcPr>
          <w:p w:rsidR="00000000" w:rsidDel="00000000" w:rsidP="00000000" w:rsidRDefault="00000000" w:rsidRPr="00000000" w14:paraId="00000162">
            <w:pPr>
              <w:spacing w:line="276" w:lineRule="auto"/>
              <w:jc w:val="both"/>
              <w:rPr>
                <w:sz w:val="20"/>
                <w:szCs w:val="20"/>
              </w:rPr>
            </w:pPr>
            <w:r w:rsidDel="00000000" w:rsidR="00000000" w:rsidRPr="00000000">
              <w:rPr>
                <w:sz w:val="20"/>
                <w:szCs w:val="20"/>
                <w:rtl w:val="0"/>
              </w:rPr>
              <w:t xml:space="preserve">Propunerea transmisă are în vedere un proiect aflat în implementare încă din martie 2022 și care se va încheia în mai 2023, iar activitățile propuse nu respectă principiul colaborării cu societatea civilă în implementarea angajamentului.</w:t>
            </w:r>
          </w:p>
        </w:tc>
      </w:tr>
      <w:tr>
        <w:trPr>
          <w:cantSplit w:val="0"/>
          <w:trHeight w:val="274" w:hRule="atLeast"/>
          <w:tblHeader w:val="0"/>
        </w:trPr>
        <w:tc>
          <w:tcPr>
            <w:shd w:fill="ffffff" w:val="clear"/>
          </w:tcPr>
          <w:p w:rsidR="00000000" w:rsidDel="00000000" w:rsidP="00000000" w:rsidRDefault="00000000" w:rsidRPr="00000000" w14:paraId="00000163">
            <w:pPr>
              <w:spacing w:line="276" w:lineRule="auto"/>
              <w:jc w:val="both"/>
              <w:rPr>
                <w:sz w:val="20"/>
                <w:szCs w:val="20"/>
              </w:rPr>
            </w:pPr>
            <w:r w:rsidDel="00000000" w:rsidR="00000000" w:rsidRPr="00000000">
              <w:rPr>
                <w:sz w:val="20"/>
                <w:szCs w:val="20"/>
                <w:rtl w:val="0"/>
              </w:rPr>
              <w:t xml:space="preserve">70.</w:t>
            </w:r>
          </w:p>
        </w:tc>
        <w:tc>
          <w:tcPr>
            <w:shd w:fill="ffffff" w:val="clear"/>
            <w:vAlign w:val="center"/>
          </w:tcPr>
          <w:p w:rsidR="00000000" w:rsidDel="00000000" w:rsidP="00000000" w:rsidRDefault="00000000" w:rsidRPr="00000000" w14:paraId="00000164">
            <w:pPr>
              <w:spacing w:line="276" w:lineRule="auto"/>
              <w:jc w:val="both"/>
              <w:rPr>
                <w:sz w:val="20"/>
                <w:szCs w:val="20"/>
              </w:rPr>
            </w:pPr>
            <w:r w:rsidDel="00000000" w:rsidR="00000000" w:rsidRPr="00000000">
              <w:rPr>
                <w:sz w:val="20"/>
                <w:szCs w:val="20"/>
                <w:rtl w:val="0"/>
              </w:rPr>
              <w:t xml:space="preserve">Ministerul Culturii</w:t>
            </w:r>
          </w:p>
        </w:tc>
        <w:tc>
          <w:tcPr>
            <w:shd w:fill="ffffff" w:val="clear"/>
          </w:tcPr>
          <w:p w:rsidR="00000000" w:rsidDel="00000000" w:rsidP="00000000" w:rsidRDefault="00000000" w:rsidRPr="00000000" w14:paraId="00000165">
            <w:pPr>
              <w:spacing w:line="276" w:lineRule="auto"/>
              <w:jc w:val="both"/>
              <w:rPr>
                <w:sz w:val="20"/>
                <w:szCs w:val="20"/>
              </w:rPr>
            </w:pPr>
            <w:r w:rsidDel="00000000" w:rsidR="00000000" w:rsidRPr="00000000">
              <w:rPr>
                <w:sz w:val="20"/>
                <w:szCs w:val="20"/>
                <w:rtl w:val="0"/>
              </w:rPr>
              <w:t xml:space="preserve">Creşterea gradului de transparentizare, debirocratizare şi integritate al serviciilor deconcentrate ale Ministerului Culturii</w:t>
            </w:r>
          </w:p>
        </w:tc>
        <w:tc>
          <w:tcPr>
            <w:shd w:fill="ffffff" w:val="clear"/>
          </w:tcPr>
          <w:p w:rsidR="00000000" w:rsidDel="00000000" w:rsidP="00000000" w:rsidRDefault="00000000" w:rsidRPr="00000000" w14:paraId="00000166">
            <w:pPr>
              <w:spacing w:line="276" w:lineRule="auto"/>
              <w:jc w:val="center"/>
              <w:rPr>
                <w:sz w:val="20"/>
                <w:szCs w:val="20"/>
              </w:rPr>
            </w:pPr>
            <w:r w:rsidDel="00000000" w:rsidR="00000000" w:rsidRPr="00000000">
              <w:rPr>
                <w:sz w:val="20"/>
                <w:szCs w:val="20"/>
                <w:rtl w:val="0"/>
              </w:rPr>
              <w:t xml:space="preserve">DA</w:t>
            </w:r>
          </w:p>
        </w:tc>
        <w:tc>
          <w:tcPr>
            <w:shd w:fill="ffffff" w:val="clear"/>
          </w:tcPr>
          <w:p w:rsidR="00000000" w:rsidDel="00000000" w:rsidP="00000000" w:rsidRDefault="00000000" w:rsidRPr="00000000" w14:paraId="00000167">
            <w:pPr>
              <w:spacing w:line="276" w:lineRule="auto"/>
              <w:jc w:val="both"/>
              <w:rPr>
                <w:sz w:val="20"/>
                <w:szCs w:val="20"/>
              </w:rPr>
            </w:pPr>
            <w:r w:rsidDel="00000000" w:rsidR="00000000" w:rsidRPr="00000000">
              <w:rPr>
                <w:rtl w:val="0"/>
              </w:rPr>
            </w:r>
          </w:p>
        </w:tc>
      </w:tr>
      <w:tr>
        <w:trPr>
          <w:cantSplit w:val="0"/>
          <w:trHeight w:val="274" w:hRule="atLeast"/>
          <w:tblHeader w:val="0"/>
        </w:trPr>
        <w:tc>
          <w:tcPr>
            <w:shd w:fill="ffffff" w:val="clear"/>
          </w:tcPr>
          <w:p w:rsidR="00000000" w:rsidDel="00000000" w:rsidP="00000000" w:rsidRDefault="00000000" w:rsidRPr="00000000" w14:paraId="00000168">
            <w:pPr>
              <w:spacing w:line="276" w:lineRule="auto"/>
              <w:jc w:val="both"/>
              <w:rPr>
                <w:sz w:val="20"/>
                <w:szCs w:val="20"/>
              </w:rPr>
            </w:pPr>
            <w:r w:rsidDel="00000000" w:rsidR="00000000" w:rsidRPr="00000000">
              <w:rPr>
                <w:sz w:val="20"/>
                <w:szCs w:val="20"/>
                <w:rtl w:val="0"/>
              </w:rPr>
              <w:t xml:space="preserve">71.</w:t>
            </w:r>
          </w:p>
        </w:tc>
        <w:tc>
          <w:tcPr>
            <w:shd w:fill="ffffff" w:val="clear"/>
            <w:vAlign w:val="center"/>
          </w:tcPr>
          <w:p w:rsidR="00000000" w:rsidDel="00000000" w:rsidP="00000000" w:rsidRDefault="00000000" w:rsidRPr="00000000" w14:paraId="00000169">
            <w:pPr>
              <w:spacing w:line="276" w:lineRule="auto"/>
              <w:jc w:val="both"/>
              <w:rPr>
                <w:sz w:val="20"/>
                <w:szCs w:val="20"/>
              </w:rPr>
            </w:pPr>
            <w:r w:rsidDel="00000000" w:rsidR="00000000" w:rsidRPr="00000000">
              <w:rPr>
                <w:sz w:val="20"/>
                <w:szCs w:val="20"/>
                <w:rtl w:val="0"/>
              </w:rPr>
              <w:t xml:space="preserve">Ministerul Culturii</w:t>
            </w:r>
          </w:p>
        </w:tc>
        <w:tc>
          <w:tcPr>
            <w:shd w:fill="ffffff" w:val="clear"/>
          </w:tcPr>
          <w:p w:rsidR="00000000" w:rsidDel="00000000" w:rsidP="00000000" w:rsidRDefault="00000000" w:rsidRPr="00000000" w14:paraId="0000016A">
            <w:pPr>
              <w:spacing w:line="276" w:lineRule="auto"/>
              <w:jc w:val="both"/>
              <w:rPr>
                <w:sz w:val="20"/>
                <w:szCs w:val="20"/>
              </w:rPr>
            </w:pPr>
            <w:r w:rsidDel="00000000" w:rsidR="00000000" w:rsidRPr="00000000">
              <w:rPr>
                <w:sz w:val="20"/>
                <w:szCs w:val="20"/>
                <w:rtl w:val="0"/>
              </w:rPr>
              <w:t xml:space="preserve">Proiect „E-cultura: Biblioteca Digitală a României”</w:t>
            </w:r>
          </w:p>
        </w:tc>
        <w:tc>
          <w:tcPr>
            <w:shd w:fill="ffffff" w:val="clear"/>
          </w:tcPr>
          <w:p w:rsidR="00000000" w:rsidDel="00000000" w:rsidP="00000000" w:rsidRDefault="00000000" w:rsidRPr="00000000" w14:paraId="0000016B">
            <w:pPr>
              <w:spacing w:line="276" w:lineRule="auto"/>
              <w:jc w:val="center"/>
              <w:rPr>
                <w:color w:val="262626"/>
                <w:sz w:val="20"/>
                <w:szCs w:val="20"/>
              </w:rPr>
            </w:pPr>
            <w:r w:rsidDel="00000000" w:rsidR="00000000" w:rsidRPr="00000000">
              <w:rPr>
                <w:color w:val="262626"/>
                <w:sz w:val="20"/>
                <w:szCs w:val="20"/>
                <w:rtl w:val="0"/>
              </w:rPr>
              <w:t xml:space="preserve">NU</w:t>
            </w:r>
          </w:p>
        </w:tc>
        <w:tc>
          <w:tcPr>
            <w:shd w:fill="ffffff" w:val="clear"/>
          </w:tcPr>
          <w:p w:rsidR="00000000" w:rsidDel="00000000" w:rsidP="00000000" w:rsidRDefault="00000000" w:rsidRPr="00000000" w14:paraId="0000016C">
            <w:pPr>
              <w:spacing w:line="276" w:lineRule="auto"/>
              <w:jc w:val="both"/>
              <w:rPr>
                <w:color w:val="262626"/>
                <w:sz w:val="20"/>
                <w:szCs w:val="20"/>
              </w:rPr>
            </w:pPr>
            <w:r w:rsidDel="00000000" w:rsidR="00000000" w:rsidRPr="00000000">
              <w:rPr>
                <w:color w:val="262626"/>
                <w:sz w:val="20"/>
                <w:szCs w:val="20"/>
                <w:rtl w:val="0"/>
              </w:rPr>
              <w:t xml:space="preserve">Propunerea transmisă are în vedere un proiect aflat în implementare încă din iulie 2018 și care se va încheia în iulie 2023, iar activitățile propuse nu respectă principiul colaborării cu societatea civilă în implementarea angajamentului.</w:t>
            </w:r>
          </w:p>
        </w:tc>
      </w:tr>
      <w:tr>
        <w:trPr>
          <w:cantSplit w:val="0"/>
          <w:trHeight w:val="274" w:hRule="atLeast"/>
          <w:tblHeader w:val="0"/>
        </w:trPr>
        <w:tc>
          <w:tcPr>
            <w:shd w:fill="ffffff" w:val="clear"/>
          </w:tcPr>
          <w:p w:rsidR="00000000" w:rsidDel="00000000" w:rsidP="00000000" w:rsidRDefault="00000000" w:rsidRPr="00000000" w14:paraId="0000016D">
            <w:pPr>
              <w:spacing w:line="276" w:lineRule="auto"/>
              <w:jc w:val="both"/>
              <w:rPr>
                <w:sz w:val="20"/>
                <w:szCs w:val="20"/>
              </w:rPr>
            </w:pPr>
            <w:r w:rsidDel="00000000" w:rsidR="00000000" w:rsidRPr="00000000">
              <w:rPr>
                <w:sz w:val="20"/>
                <w:szCs w:val="20"/>
                <w:rtl w:val="0"/>
              </w:rPr>
              <w:t xml:space="preserve">72.</w:t>
            </w:r>
          </w:p>
        </w:tc>
        <w:tc>
          <w:tcPr>
            <w:shd w:fill="ffffff" w:val="clear"/>
            <w:vAlign w:val="center"/>
          </w:tcPr>
          <w:p w:rsidR="00000000" w:rsidDel="00000000" w:rsidP="00000000" w:rsidRDefault="00000000" w:rsidRPr="00000000" w14:paraId="0000016E">
            <w:pPr>
              <w:spacing w:line="276" w:lineRule="auto"/>
              <w:jc w:val="both"/>
              <w:rPr>
                <w:sz w:val="20"/>
                <w:szCs w:val="20"/>
              </w:rPr>
            </w:pPr>
            <w:r w:rsidDel="00000000" w:rsidR="00000000" w:rsidRPr="00000000">
              <w:rPr>
                <w:sz w:val="20"/>
                <w:szCs w:val="20"/>
                <w:rtl w:val="0"/>
              </w:rPr>
              <w:t xml:space="preserve">Agenția Națională de Integritate</w:t>
            </w:r>
          </w:p>
        </w:tc>
        <w:tc>
          <w:tcPr>
            <w:shd w:fill="ffffff" w:val="clear"/>
          </w:tcPr>
          <w:p w:rsidR="00000000" w:rsidDel="00000000" w:rsidP="00000000" w:rsidRDefault="00000000" w:rsidRPr="00000000" w14:paraId="0000016F">
            <w:pPr>
              <w:spacing w:line="276" w:lineRule="auto"/>
              <w:jc w:val="both"/>
              <w:rPr>
                <w:sz w:val="20"/>
                <w:szCs w:val="20"/>
              </w:rPr>
            </w:pPr>
            <w:r w:rsidDel="00000000" w:rsidR="00000000" w:rsidRPr="00000000">
              <w:rPr>
                <w:sz w:val="20"/>
                <w:szCs w:val="20"/>
                <w:rtl w:val="0"/>
              </w:rPr>
              <w:t xml:space="preserve">NIAct - Actualizarea legislației în domeniul integrității și oferirea de sprijin autorităților și deponenților în tranziția către declararea digitală a averilor și intereselor</w:t>
            </w:r>
          </w:p>
        </w:tc>
        <w:tc>
          <w:tcPr>
            <w:shd w:fill="ffffff" w:val="clear"/>
          </w:tcPr>
          <w:p w:rsidR="00000000" w:rsidDel="00000000" w:rsidP="00000000" w:rsidRDefault="00000000" w:rsidRPr="00000000" w14:paraId="00000170">
            <w:pPr>
              <w:spacing w:line="276" w:lineRule="auto"/>
              <w:jc w:val="center"/>
              <w:rPr>
                <w:sz w:val="20"/>
                <w:szCs w:val="20"/>
              </w:rPr>
            </w:pPr>
            <w:r w:rsidDel="00000000" w:rsidR="00000000" w:rsidRPr="00000000">
              <w:rPr>
                <w:sz w:val="20"/>
                <w:szCs w:val="20"/>
                <w:rtl w:val="0"/>
              </w:rPr>
              <w:t xml:space="preserve">DA</w:t>
            </w:r>
          </w:p>
        </w:tc>
        <w:tc>
          <w:tcPr>
            <w:shd w:fill="ffffff" w:val="clear"/>
          </w:tcPr>
          <w:p w:rsidR="00000000" w:rsidDel="00000000" w:rsidP="00000000" w:rsidRDefault="00000000" w:rsidRPr="00000000" w14:paraId="00000171">
            <w:pPr>
              <w:spacing w:line="276" w:lineRule="auto"/>
              <w:jc w:val="both"/>
              <w:rPr>
                <w:sz w:val="20"/>
                <w:szCs w:val="20"/>
              </w:rPr>
            </w:pPr>
            <w:r w:rsidDel="00000000" w:rsidR="00000000" w:rsidRPr="00000000">
              <w:rPr>
                <w:rtl w:val="0"/>
              </w:rPr>
            </w:r>
          </w:p>
        </w:tc>
      </w:tr>
      <w:tr>
        <w:trPr>
          <w:cantSplit w:val="0"/>
          <w:trHeight w:val="274" w:hRule="atLeast"/>
          <w:tblHeader w:val="0"/>
        </w:trPr>
        <w:tc>
          <w:tcPr>
            <w:shd w:fill="ffffff" w:val="clear"/>
          </w:tcPr>
          <w:p w:rsidR="00000000" w:rsidDel="00000000" w:rsidP="00000000" w:rsidRDefault="00000000" w:rsidRPr="00000000" w14:paraId="00000172">
            <w:pPr>
              <w:spacing w:line="276" w:lineRule="auto"/>
              <w:jc w:val="both"/>
              <w:rPr>
                <w:sz w:val="20"/>
                <w:szCs w:val="20"/>
              </w:rPr>
            </w:pPr>
            <w:r w:rsidDel="00000000" w:rsidR="00000000" w:rsidRPr="00000000">
              <w:rPr>
                <w:sz w:val="20"/>
                <w:szCs w:val="20"/>
                <w:rtl w:val="0"/>
              </w:rPr>
              <w:t xml:space="preserve">73.</w:t>
            </w:r>
          </w:p>
        </w:tc>
        <w:tc>
          <w:tcPr>
            <w:shd w:fill="ffffff" w:val="clear"/>
            <w:vAlign w:val="center"/>
          </w:tcPr>
          <w:p w:rsidR="00000000" w:rsidDel="00000000" w:rsidP="00000000" w:rsidRDefault="00000000" w:rsidRPr="00000000" w14:paraId="00000173">
            <w:pPr>
              <w:spacing w:line="276" w:lineRule="auto"/>
              <w:jc w:val="both"/>
              <w:rPr>
                <w:sz w:val="20"/>
                <w:szCs w:val="20"/>
              </w:rPr>
            </w:pPr>
            <w:r w:rsidDel="00000000" w:rsidR="00000000" w:rsidRPr="00000000">
              <w:rPr>
                <w:sz w:val="20"/>
                <w:szCs w:val="20"/>
                <w:rtl w:val="0"/>
              </w:rPr>
              <w:t xml:space="preserve">Ministerul Educației</w:t>
            </w:r>
          </w:p>
        </w:tc>
        <w:tc>
          <w:tcPr>
            <w:shd w:fill="ffffff" w:val="clear"/>
          </w:tcPr>
          <w:p w:rsidR="00000000" w:rsidDel="00000000" w:rsidP="00000000" w:rsidRDefault="00000000" w:rsidRPr="00000000" w14:paraId="00000174">
            <w:pPr>
              <w:spacing w:line="276" w:lineRule="auto"/>
              <w:jc w:val="both"/>
              <w:rPr>
                <w:sz w:val="20"/>
                <w:szCs w:val="20"/>
              </w:rPr>
            </w:pPr>
            <w:r w:rsidDel="00000000" w:rsidR="00000000" w:rsidRPr="00000000">
              <w:rPr>
                <w:sz w:val="20"/>
                <w:szCs w:val="20"/>
                <w:rtl w:val="0"/>
              </w:rPr>
              <w:t xml:space="preserve">Realizarea unei platforme naționale de teste on-line pentru evaluarea nivelului de alfabetizare funcțională a elevilor, corespunzător fiecărui ciclu și fiecărei clase</w:t>
            </w:r>
          </w:p>
        </w:tc>
        <w:tc>
          <w:tcPr>
            <w:shd w:fill="ffffff" w:val="clear"/>
          </w:tcPr>
          <w:p w:rsidR="00000000" w:rsidDel="00000000" w:rsidP="00000000" w:rsidRDefault="00000000" w:rsidRPr="00000000" w14:paraId="00000175">
            <w:pPr>
              <w:spacing w:line="276" w:lineRule="auto"/>
              <w:jc w:val="center"/>
              <w:rPr>
                <w:sz w:val="20"/>
                <w:szCs w:val="20"/>
              </w:rPr>
            </w:pPr>
            <w:r w:rsidDel="00000000" w:rsidR="00000000" w:rsidRPr="00000000">
              <w:rPr>
                <w:sz w:val="20"/>
                <w:szCs w:val="20"/>
                <w:rtl w:val="0"/>
              </w:rPr>
              <w:t xml:space="preserve">DA</w:t>
            </w:r>
          </w:p>
        </w:tc>
        <w:tc>
          <w:tcPr>
            <w:shd w:fill="ffffff" w:val="clear"/>
          </w:tcPr>
          <w:p w:rsidR="00000000" w:rsidDel="00000000" w:rsidP="00000000" w:rsidRDefault="00000000" w:rsidRPr="00000000" w14:paraId="00000176">
            <w:pPr>
              <w:spacing w:line="276" w:lineRule="auto"/>
              <w:jc w:val="both"/>
              <w:rPr>
                <w:sz w:val="20"/>
                <w:szCs w:val="20"/>
              </w:rPr>
            </w:pPr>
            <w:r w:rsidDel="00000000" w:rsidR="00000000" w:rsidRPr="00000000">
              <w:rPr>
                <w:rtl w:val="0"/>
              </w:rPr>
            </w:r>
          </w:p>
        </w:tc>
      </w:tr>
      <w:tr>
        <w:trPr>
          <w:cantSplit w:val="0"/>
          <w:trHeight w:val="274" w:hRule="atLeast"/>
          <w:tblHeader w:val="0"/>
        </w:trPr>
        <w:tc>
          <w:tcPr>
            <w:shd w:fill="ffffff" w:val="clear"/>
          </w:tcPr>
          <w:p w:rsidR="00000000" w:rsidDel="00000000" w:rsidP="00000000" w:rsidRDefault="00000000" w:rsidRPr="00000000" w14:paraId="00000177">
            <w:pPr>
              <w:spacing w:line="276" w:lineRule="auto"/>
              <w:jc w:val="both"/>
              <w:rPr>
                <w:sz w:val="20"/>
                <w:szCs w:val="20"/>
              </w:rPr>
            </w:pPr>
            <w:r w:rsidDel="00000000" w:rsidR="00000000" w:rsidRPr="00000000">
              <w:rPr>
                <w:sz w:val="20"/>
                <w:szCs w:val="20"/>
                <w:rtl w:val="0"/>
              </w:rPr>
              <w:t xml:space="preserve">74.</w:t>
            </w:r>
          </w:p>
        </w:tc>
        <w:tc>
          <w:tcPr>
            <w:shd w:fill="ffffff" w:val="clear"/>
            <w:vAlign w:val="center"/>
          </w:tcPr>
          <w:p w:rsidR="00000000" w:rsidDel="00000000" w:rsidP="00000000" w:rsidRDefault="00000000" w:rsidRPr="00000000" w14:paraId="00000178">
            <w:pPr>
              <w:spacing w:line="276" w:lineRule="auto"/>
              <w:jc w:val="both"/>
              <w:rPr>
                <w:sz w:val="20"/>
                <w:szCs w:val="20"/>
              </w:rPr>
            </w:pPr>
            <w:r w:rsidDel="00000000" w:rsidR="00000000" w:rsidRPr="00000000">
              <w:rPr>
                <w:sz w:val="20"/>
                <w:szCs w:val="20"/>
                <w:rtl w:val="0"/>
              </w:rPr>
              <w:t xml:space="preserve">Secretariatul General al Guvernului</w:t>
            </w:r>
          </w:p>
        </w:tc>
        <w:tc>
          <w:tcPr>
            <w:shd w:fill="ffffff" w:val="clear"/>
          </w:tcPr>
          <w:p w:rsidR="00000000" w:rsidDel="00000000" w:rsidP="00000000" w:rsidRDefault="00000000" w:rsidRPr="00000000" w14:paraId="00000179">
            <w:pPr>
              <w:spacing w:line="276" w:lineRule="auto"/>
              <w:jc w:val="both"/>
              <w:rPr>
                <w:sz w:val="20"/>
                <w:szCs w:val="20"/>
              </w:rPr>
            </w:pPr>
            <w:r w:rsidDel="00000000" w:rsidR="00000000" w:rsidRPr="00000000">
              <w:rPr>
                <w:sz w:val="20"/>
                <w:szCs w:val="20"/>
                <w:rtl w:val="0"/>
              </w:rPr>
              <w:t xml:space="preserve">Transparentizarea și operaționalizarea procedurilor administrative privind statutul de utilitate publică pentru persoanele juridice fără scop patrimonial</w:t>
            </w:r>
          </w:p>
        </w:tc>
        <w:tc>
          <w:tcPr>
            <w:shd w:fill="ffffff" w:val="clear"/>
          </w:tcPr>
          <w:p w:rsidR="00000000" w:rsidDel="00000000" w:rsidP="00000000" w:rsidRDefault="00000000" w:rsidRPr="00000000" w14:paraId="0000017A">
            <w:pPr>
              <w:spacing w:line="276" w:lineRule="auto"/>
              <w:jc w:val="center"/>
              <w:rPr>
                <w:sz w:val="20"/>
                <w:szCs w:val="20"/>
              </w:rPr>
            </w:pPr>
            <w:r w:rsidDel="00000000" w:rsidR="00000000" w:rsidRPr="00000000">
              <w:rPr>
                <w:sz w:val="20"/>
                <w:szCs w:val="20"/>
                <w:rtl w:val="0"/>
              </w:rPr>
              <w:t xml:space="preserve">DA</w:t>
            </w:r>
          </w:p>
        </w:tc>
        <w:tc>
          <w:tcPr>
            <w:shd w:fill="ffffff" w:val="clear"/>
          </w:tcPr>
          <w:p w:rsidR="00000000" w:rsidDel="00000000" w:rsidP="00000000" w:rsidRDefault="00000000" w:rsidRPr="00000000" w14:paraId="0000017B">
            <w:pPr>
              <w:spacing w:line="276" w:lineRule="auto"/>
              <w:jc w:val="both"/>
              <w:rPr>
                <w:sz w:val="20"/>
                <w:szCs w:val="20"/>
              </w:rPr>
            </w:pPr>
            <w:r w:rsidDel="00000000" w:rsidR="00000000" w:rsidRPr="00000000">
              <w:rPr>
                <w:rtl w:val="0"/>
              </w:rPr>
            </w:r>
          </w:p>
        </w:tc>
      </w:tr>
      <w:tr>
        <w:trPr>
          <w:cantSplit w:val="0"/>
          <w:trHeight w:val="274" w:hRule="atLeast"/>
          <w:tblHeader w:val="0"/>
        </w:trPr>
        <w:tc>
          <w:tcPr>
            <w:shd w:fill="ffffff" w:val="clear"/>
          </w:tcPr>
          <w:p w:rsidR="00000000" w:rsidDel="00000000" w:rsidP="00000000" w:rsidRDefault="00000000" w:rsidRPr="00000000" w14:paraId="0000017C">
            <w:pPr>
              <w:spacing w:line="276" w:lineRule="auto"/>
              <w:jc w:val="both"/>
              <w:rPr>
                <w:sz w:val="20"/>
                <w:szCs w:val="20"/>
              </w:rPr>
            </w:pPr>
            <w:r w:rsidDel="00000000" w:rsidR="00000000" w:rsidRPr="00000000">
              <w:rPr>
                <w:sz w:val="20"/>
                <w:szCs w:val="20"/>
                <w:rtl w:val="0"/>
              </w:rPr>
              <w:t xml:space="preserve">75.</w:t>
            </w:r>
          </w:p>
        </w:tc>
        <w:tc>
          <w:tcPr>
            <w:shd w:fill="ffffff" w:val="clear"/>
            <w:vAlign w:val="center"/>
          </w:tcPr>
          <w:p w:rsidR="00000000" w:rsidDel="00000000" w:rsidP="00000000" w:rsidRDefault="00000000" w:rsidRPr="00000000" w14:paraId="0000017D">
            <w:pPr>
              <w:spacing w:line="276" w:lineRule="auto"/>
              <w:jc w:val="both"/>
              <w:rPr>
                <w:sz w:val="20"/>
                <w:szCs w:val="20"/>
              </w:rPr>
            </w:pPr>
            <w:r w:rsidDel="00000000" w:rsidR="00000000" w:rsidRPr="00000000">
              <w:rPr>
                <w:sz w:val="20"/>
                <w:szCs w:val="20"/>
                <w:rtl w:val="0"/>
              </w:rPr>
              <w:t xml:space="preserve">Secretariatul General al Guvernului</w:t>
            </w:r>
          </w:p>
        </w:tc>
        <w:tc>
          <w:tcPr>
            <w:shd w:fill="ffffff" w:val="clear"/>
          </w:tcPr>
          <w:p w:rsidR="00000000" w:rsidDel="00000000" w:rsidP="00000000" w:rsidRDefault="00000000" w:rsidRPr="00000000" w14:paraId="0000017E">
            <w:pPr>
              <w:spacing w:line="276" w:lineRule="auto"/>
              <w:jc w:val="both"/>
              <w:rPr>
                <w:sz w:val="20"/>
                <w:szCs w:val="20"/>
              </w:rPr>
            </w:pPr>
            <w:r w:rsidDel="00000000" w:rsidR="00000000" w:rsidRPr="00000000">
              <w:rPr>
                <w:sz w:val="20"/>
                <w:szCs w:val="20"/>
                <w:rtl w:val="0"/>
              </w:rPr>
              <w:t xml:space="preserve">Program pilot - Transparentizarea procesului bugetării participative;</w:t>
            </w:r>
          </w:p>
        </w:tc>
        <w:tc>
          <w:tcPr>
            <w:shd w:fill="ffffff" w:val="clear"/>
          </w:tcPr>
          <w:p w:rsidR="00000000" w:rsidDel="00000000" w:rsidP="00000000" w:rsidRDefault="00000000" w:rsidRPr="00000000" w14:paraId="0000017F">
            <w:pPr>
              <w:spacing w:line="276" w:lineRule="auto"/>
              <w:jc w:val="center"/>
              <w:rPr>
                <w:sz w:val="20"/>
                <w:szCs w:val="20"/>
              </w:rPr>
            </w:pPr>
            <w:r w:rsidDel="00000000" w:rsidR="00000000" w:rsidRPr="00000000">
              <w:rPr>
                <w:sz w:val="20"/>
                <w:szCs w:val="20"/>
                <w:rtl w:val="0"/>
              </w:rPr>
              <w:t xml:space="preserve">DA</w:t>
            </w:r>
          </w:p>
        </w:tc>
        <w:tc>
          <w:tcPr>
            <w:shd w:fill="ffffff" w:val="clear"/>
          </w:tcPr>
          <w:p w:rsidR="00000000" w:rsidDel="00000000" w:rsidP="00000000" w:rsidRDefault="00000000" w:rsidRPr="00000000" w14:paraId="00000180">
            <w:pPr>
              <w:spacing w:line="276" w:lineRule="auto"/>
              <w:jc w:val="both"/>
              <w:rPr>
                <w:sz w:val="20"/>
                <w:szCs w:val="20"/>
              </w:rPr>
            </w:pPr>
            <w:r w:rsidDel="00000000" w:rsidR="00000000" w:rsidRPr="00000000">
              <w:rPr>
                <w:rtl w:val="0"/>
              </w:rPr>
            </w:r>
          </w:p>
        </w:tc>
      </w:tr>
    </w:tbl>
    <w:p w:rsidR="00000000" w:rsidDel="00000000" w:rsidP="00000000" w:rsidRDefault="00000000" w:rsidRPr="00000000" w14:paraId="00000181">
      <w:pPr>
        <w:jc w:val="both"/>
        <w:rPr>
          <w:sz w:val="20"/>
          <w:szCs w:val="20"/>
        </w:rPr>
      </w:pPr>
      <w:r w:rsidDel="00000000" w:rsidR="00000000" w:rsidRPr="00000000">
        <w:rPr>
          <w:rtl w:val="0"/>
        </w:rPr>
      </w:r>
    </w:p>
    <w:p w:rsidR="00000000" w:rsidDel="00000000" w:rsidP="00000000" w:rsidRDefault="00000000" w:rsidRPr="00000000" w14:paraId="00000182">
      <w:pPr>
        <w:jc w:val="both"/>
        <w:rPr>
          <w:sz w:val="20"/>
          <w:szCs w:val="20"/>
        </w:rPr>
      </w:pPr>
      <w:r w:rsidDel="00000000" w:rsidR="00000000" w:rsidRPr="00000000">
        <w:rPr>
          <w:rtl w:val="0"/>
        </w:rPr>
      </w:r>
    </w:p>
    <w:p w:rsidR="00000000" w:rsidDel="00000000" w:rsidP="00000000" w:rsidRDefault="00000000" w:rsidRPr="00000000" w14:paraId="00000183">
      <w:pPr>
        <w:jc w:val="both"/>
        <w:rPr>
          <w:sz w:val="20"/>
          <w:szCs w:val="20"/>
        </w:rPr>
      </w:pPr>
      <w:r w:rsidDel="00000000" w:rsidR="00000000" w:rsidRPr="00000000">
        <w:rPr>
          <w:rtl w:val="0"/>
        </w:rPr>
      </w:r>
    </w:p>
    <w:p w:rsidR="00000000" w:rsidDel="00000000" w:rsidP="00000000" w:rsidRDefault="00000000" w:rsidRPr="00000000" w14:paraId="00000184">
      <w:pPr>
        <w:jc w:val="both"/>
        <w:rPr>
          <w:sz w:val="20"/>
          <w:szCs w:val="20"/>
        </w:rPr>
      </w:pPr>
      <w:r w:rsidDel="00000000" w:rsidR="00000000" w:rsidRPr="00000000">
        <w:rPr>
          <w:rtl w:val="0"/>
        </w:rPr>
      </w:r>
    </w:p>
    <w:p w:rsidR="00000000" w:rsidDel="00000000" w:rsidP="00000000" w:rsidRDefault="00000000" w:rsidRPr="00000000" w14:paraId="00000185">
      <w:pPr>
        <w:jc w:val="both"/>
        <w:rPr>
          <w:sz w:val="20"/>
          <w:szCs w:val="20"/>
        </w:rPr>
      </w:pPr>
      <w:r w:rsidDel="00000000" w:rsidR="00000000" w:rsidRPr="00000000">
        <w:rPr>
          <w:rtl w:val="0"/>
        </w:rPr>
      </w:r>
    </w:p>
    <w:p w:rsidR="00000000" w:rsidDel="00000000" w:rsidP="00000000" w:rsidRDefault="00000000" w:rsidRPr="00000000" w14:paraId="00000186">
      <w:pPr>
        <w:spacing w:line="276" w:lineRule="auto"/>
        <w:jc w:val="center"/>
        <w:rPr>
          <w:b w:val="1"/>
        </w:rPr>
      </w:pPr>
      <w:r w:rsidDel="00000000" w:rsidR="00000000" w:rsidRPr="00000000">
        <w:rPr>
          <w:rtl w:val="0"/>
        </w:rPr>
      </w:r>
    </w:p>
    <w:p w:rsidR="00000000" w:rsidDel="00000000" w:rsidP="00000000" w:rsidRDefault="00000000" w:rsidRPr="00000000" w14:paraId="00000187">
      <w:pPr>
        <w:spacing w:line="276" w:lineRule="auto"/>
        <w:jc w:val="center"/>
        <w:rPr>
          <w:b w:val="1"/>
        </w:rPr>
      </w:pPr>
      <w:r w:rsidDel="00000000" w:rsidR="00000000" w:rsidRPr="00000000">
        <w:rPr>
          <w:rtl w:val="0"/>
        </w:rPr>
      </w:r>
    </w:p>
    <w:p w:rsidR="00000000" w:rsidDel="00000000" w:rsidP="00000000" w:rsidRDefault="00000000" w:rsidRPr="00000000" w14:paraId="00000188">
      <w:pPr>
        <w:spacing w:line="276" w:lineRule="auto"/>
        <w:jc w:val="center"/>
        <w:rPr>
          <w:sz w:val="20"/>
          <w:szCs w:val="20"/>
        </w:rPr>
      </w:pPr>
      <w:r w:rsidDel="00000000" w:rsidR="00000000" w:rsidRPr="00000000">
        <w:rPr>
          <w:b w:val="1"/>
          <w:rtl w:val="0"/>
        </w:rPr>
        <w:t xml:space="preserve">Sinteza recomandărilor formulate de către societatea civilă pentru completarea propunerilor de angajamente inițiate de către instituțiile publice centrale</w:t>
      </w:r>
      <w:r w:rsidDel="00000000" w:rsidR="00000000" w:rsidRPr="00000000">
        <w:rPr>
          <w:rtl w:val="0"/>
        </w:rPr>
      </w:r>
    </w:p>
    <w:p w:rsidR="00000000" w:rsidDel="00000000" w:rsidP="00000000" w:rsidRDefault="00000000" w:rsidRPr="00000000" w14:paraId="00000189">
      <w:pPr>
        <w:jc w:val="both"/>
        <w:rPr>
          <w:sz w:val="20"/>
          <w:szCs w:val="20"/>
        </w:rPr>
      </w:pPr>
      <w:r w:rsidDel="00000000" w:rsidR="00000000" w:rsidRPr="00000000">
        <w:rPr>
          <w:rtl w:val="0"/>
        </w:rPr>
      </w:r>
    </w:p>
    <w:tbl>
      <w:tblPr>
        <w:tblStyle w:val="Table2"/>
        <w:tblW w:w="1483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65"/>
        <w:gridCol w:w="3735"/>
        <w:gridCol w:w="4395"/>
        <w:gridCol w:w="1211"/>
        <w:gridCol w:w="4924"/>
        <w:tblGridChange w:id="0">
          <w:tblGrid>
            <w:gridCol w:w="565"/>
            <w:gridCol w:w="3735"/>
            <w:gridCol w:w="4395"/>
            <w:gridCol w:w="1211"/>
            <w:gridCol w:w="4924"/>
          </w:tblGrid>
        </w:tblGridChange>
      </w:tblGrid>
      <w:tr>
        <w:trPr>
          <w:cantSplit w:val="0"/>
          <w:trHeight w:val="274" w:hRule="atLeast"/>
          <w:tblHeader w:val="0"/>
        </w:trPr>
        <w:tc>
          <w:tcPr/>
          <w:p w:rsidR="00000000" w:rsidDel="00000000" w:rsidP="00000000" w:rsidRDefault="00000000" w:rsidRPr="00000000" w14:paraId="0000018A">
            <w:pPr>
              <w:spacing w:line="276" w:lineRule="auto"/>
              <w:jc w:val="center"/>
              <w:rPr>
                <w:b w:val="1"/>
                <w:sz w:val="20"/>
                <w:szCs w:val="20"/>
              </w:rPr>
            </w:pPr>
            <w:r w:rsidDel="00000000" w:rsidR="00000000" w:rsidRPr="00000000">
              <w:rPr>
                <w:b w:val="1"/>
                <w:sz w:val="20"/>
                <w:szCs w:val="20"/>
                <w:rtl w:val="0"/>
              </w:rPr>
              <w:t xml:space="preserve">Nr.</w:t>
            </w:r>
          </w:p>
          <w:p w:rsidR="00000000" w:rsidDel="00000000" w:rsidP="00000000" w:rsidRDefault="00000000" w:rsidRPr="00000000" w14:paraId="0000018B">
            <w:pPr>
              <w:spacing w:line="276" w:lineRule="auto"/>
              <w:jc w:val="center"/>
              <w:rPr>
                <w:b w:val="1"/>
                <w:sz w:val="20"/>
                <w:szCs w:val="20"/>
              </w:rPr>
            </w:pPr>
            <w:r w:rsidDel="00000000" w:rsidR="00000000" w:rsidRPr="00000000">
              <w:rPr>
                <w:b w:val="1"/>
                <w:sz w:val="20"/>
                <w:szCs w:val="20"/>
                <w:rtl w:val="0"/>
              </w:rPr>
              <w:t xml:space="preserve">crt.</w:t>
            </w:r>
          </w:p>
        </w:tc>
        <w:tc>
          <w:tcPr/>
          <w:p w:rsidR="00000000" w:rsidDel="00000000" w:rsidP="00000000" w:rsidRDefault="00000000" w:rsidRPr="00000000" w14:paraId="0000018C">
            <w:pPr>
              <w:spacing w:line="276" w:lineRule="auto"/>
              <w:jc w:val="center"/>
              <w:rPr>
                <w:b w:val="1"/>
                <w:sz w:val="20"/>
                <w:szCs w:val="20"/>
              </w:rPr>
            </w:pPr>
            <w:bookmarkStart w:colFirst="0" w:colLast="0" w:name="_heading=h.gjdgxs" w:id="0"/>
            <w:bookmarkEnd w:id="0"/>
            <w:r w:rsidDel="00000000" w:rsidR="00000000" w:rsidRPr="00000000">
              <w:rPr>
                <w:b w:val="1"/>
                <w:sz w:val="20"/>
                <w:szCs w:val="20"/>
                <w:rtl w:val="0"/>
              </w:rPr>
              <w:t xml:space="preserve">Instituția / organizația care a formulat propunerea</w:t>
            </w:r>
          </w:p>
        </w:tc>
        <w:tc>
          <w:tcPr/>
          <w:p w:rsidR="00000000" w:rsidDel="00000000" w:rsidP="00000000" w:rsidRDefault="00000000" w:rsidRPr="00000000" w14:paraId="0000018D">
            <w:pPr>
              <w:spacing w:line="276" w:lineRule="auto"/>
              <w:jc w:val="center"/>
              <w:rPr>
                <w:b w:val="1"/>
                <w:sz w:val="20"/>
                <w:szCs w:val="20"/>
              </w:rPr>
            </w:pPr>
            <w:r w:rsidDel="00000000" w:rsidR="00000000" w:rsidRPr="00000000">
              <w:rPr>
                <w:b w:val="1"/>
                <w:sz w:val="20"/>
                <w:szCs w:val="20"/>
                <w:rtl w:val="0"/>
              </w:rPr>
              <w:t xml:space="preserve">Conținutul propunerii</w:t>
            </w:r>
          </w:p>
        </w:tc>
        <w:tc>
          <w:tcPr/>
          <w:p w:rsidR="00000000" w:rsidDel="00000000" w:rsidP="00000000" w:rsidRDefault="00000000" w:rsidRPr="00000000" w14:paraId="0000018E">
            <w:pPr>
              <w:spacing w:line="276" w:lineRule="auto"/>
              <w:jc w:val="center"/>
              <w:rPr>
                <w:b w:val="1"/>
                <w:sz w:val="20"/>
                <w:szCs w:val="20"/>
              </w:rPr>
            </w:pPr>
            <w:r w:rsidDel="00000000" w:rsidR="00000000" w:rsidRPr="00000000">
              <w:rPr>
                <w:b w:val="1"/>
                <w:sz w:val="20"/>
                <w:szCs w:val="20"/>
                <w:rtl w:val="0"/>
              </w:rPr>
              <w:t xml:space="preserve">Preluarea propunerii (DA/ NU/ PARȚIAL)</w:t>
            </w:r>
          </w:p>
        </w:tc>
        <w:tc>
          <w:tcPr/>
          <w:p w:rsidR="00000000" w:rsidDel="00000000" w:rsidP="00000000" w:rsidRDefault="00000000" w:rsidRPr="00000000" w14:paraId="0000018F">
            <w:pPr>
              <w:spacing w:line="276" w:lineRule="auto"/>
              <w:jc w:val="center"/>
              <w:rPr>
                <w:b w:val="1"/>
                <w:sz w:val="20"/>
                <w:szCs w:val="20"/>
              </w:rPr>
            </w:pPr>
            <w:r w:rsidDel="00000000" w:rsidR="00000000" w:rsidRPr="00000000">
              <w:rPr>
                <w:b w:val="1"/>
                <w:sz w:val="20"/>
                <w:szCs w:val="20"/>
                <w:rtl w:val="0"/>
              </w:rPr>
              <w:t xml:space="preserve">Motivarea nepreluării (dacă este cazul)</w:t>
            </w:r>
          </w:p>
        </w:tc>
      </w:tr>
      <w:tr>
        <w:trPr>
          <w:cantSplit w:val="0"/>
          <w:trHeight w:val="274" w:hRule="atLeast"/>
          <w:tblHeader w:val="0"/>
        </w:trPr>
        <w:tc>
          <w:tcPr>
            <w:shd w:fill="ffffff" w:val="clear"/>
          </w:tcPr>
          <w:p w:rsidR="00000000" w:rsidDel="00000000" w:rsidP="00000000" w:rsidRDefault="00000000" w:rsidRPr="00000000" w14:paraId="00000190">
            <w:pPr>
              <w:spacing w:line="276" w:lineRule="auto"/>
              <w:jc w:val="both"/>
              <w:rPr>
                <w:sz w:val="20"/>
                <w:szCs w:val="20"/>
              </w:rPr>
            </w:pPr>
            <w:r w:rsidDel="00000000" w:rsidR="00000000" w:rsidRPr="00000000">
              <w:rPr>
                <w:sz w:val="20"/>
                <w:szCs w:val="20"/>
                <w:rtl w:val="0"/>
              </w:rPr>
              <w:t xml:space="preserve">1.</w:t>
            </w:r>
          </w:p>
        </w:tc>
        <w:tc>
          <w:tcPr>
            <w:shd w:fill="ffffff" w:val="clear"/>
            <w:vAlign w:val="center"/>
          </w:tcPr>
          <w:p w:rsidR="00000000" w:rsidDel="00000000" w:rsidP="00000000" w:rsidRDefault="00000000" w:rsidRPr="00000000" w14:paraId="00000191">
            <w:pPr>
              <w:spacing w:line="276" w:lineRule="auto"/>
              <w:jc w:val="both"/>
              <w:rPr>
                <w:sz w:val="20"/>
                <w:szCs w:val="20"/>
              </w:rPr>
            </w:pPr>
            <w:r w:rsidDel="00000000" w:rsidR="00000000" w:rsidRPr="00000000">
              <w:rPr>
                <w:sz w:val="20"/>
                <w:szCs w:val="20"/>
                <w:rtl w:val="0"/>
              </w:rPr>
              <w:t xml:space="preserve">Grup acțiune civică ”Integritate pe bune” referitor la propunerea de angajament </w:t>
            </w:r>
            <w:r w:rsidDel="00000000" w:rsidR="00000000" w:rsidRPr="00000000">
              <w:rPr>
                <w:i w:val="1"/>
                <w:sz w:val="20"/>
                <w:szCs w:val="20"/>
                <w:rtl w:val="0"/>
              </w:rPr>
              <w:t xml:space="preserve">NIAct – Actualizarea legislației în domeniul integrității și oferirea de sprijin autorităților și deponenților în tranziția către declararea digitală a averilor și intereselor </w:t>
            </w:r>
            <w:r w:rsidDel="00000000" w:rsidR="00000000" w:rsidRPr="00000000">
              <w:rPr>
                <w:sz w:val="20"/>
                <w:szCs w:val="20"/>
                <w:rtl w:val="0"/>
              </w:rPr>
              <w:t xml:space="preserve">inițiată de ANI</w:t>
            </w:r>
          </w:p>
        </w:tc>
        <w:tc>
          <w:tcPr>
            <w:shd w:fill="ffffff" w:val="clear"/>
          </w:tcPr>
          <w:p w:rsidR="00000000" w:rsidDel="00000000" w:rsidP="00000000" w:rsidRDefault="00000000" w:rsidRPr="00000000" w14:paraId="00000192">
            <w:pPr>
              <w:spacing w:line="276" w:lineRule="auto"/>
              <w:jc w:val="both"/>
              <w:rPr>
                <w:sz w:val="20"/>
                <w:szCs w:val="20"/>
              </w:rPr>
            </w:pPr>
            <w:r w:rsidDel="00000000" w:rsidR="00000000" w:rsidRPr="00000000">
              <w:rPr>
                <w:sz w:val="20"/>
                <w:szCs w:val="20"/>
                <w:rtl w:val="0"/>
              </w:rPr>
              <w:t xml:space="preserve">Asumarea unui calendar de consultarea publică etapizată, pentru dezbaterea publică treptată a cadrului reformativ, care să implice cel puțin (1) analiza conceptuală a integrității și a relației dintre integritate și corupție; (2) analiza cauzelor inadecvării legislative și a cauzelor ineficienței instituționale (3) dezbaterea rolului societății civile în combaterea corupției și promovarea integrității; (4) determinarea și extinderea sferei integrității și a rolului ANI în combaterea corupției și restaurarea integrității în funcții publice; (5) analiza propunerilor de reformă conceptuală; (6) reforma procesului de restaurare a integrității în funcții publice; (7) reforma legislativă; (8) reforma instituțională și reforma relațiilor inter-instituționale; (9) reforma procedurală;</w:t>
            </w:r>
          </w:p>
          <w:p w:rsidR="00000000" w:rsidDel="00000000" w:rsidP="00000000" w:rsidRDefault="00000000" w:rsidRPr="00000000" w14:paraId="00000193">
            <w:pPr>
              <w:spacing w:line="276" w:lineRule="auto"/>
              <w:jc w:val="both"/>
              <w:rPr>
                <w:sz w:val="20"/>
                <w:szCs w:val="20"/>
              </w:rPr>
            </w:pPr>
            <w:r w:rsidDel="00000000" w:rsidR="00000000" w:rsidRPr="00000000">
              <w:rPr>
                <w:sz w:val="20"/>
                <w:szCs w:val="20"/>
                <w:rtl w:val="0"/>
              </w:rPr>
              <w:t xml:space="preserve">Dezvoltarea unor platforme online specifice pentru o consultare publică extinsă etapizată;</w:t>
            </w:r>
          </w:p>
          <w:p w:rsidR="00000000" w:rsidDel="00000000" w:rsidP="00000000" w:rsidRDefault="00000000" w:rsidRPr="00000000" w14:paraId="00000194">
            <w:pPr>
              <w:spacing w:line="276" w:lineRule="auto"/>
              <w:jc w:val="both"/>
              <w:rPr>
                <w:sz w:val="20"/>
                <w:szCs w:val="20"/>
              </w:rPr>
            </w:pPr>
            <w:r w:rsidDel="00000000" w:rsidR="00000000" w:rsidRPr="00000000">
              <w:rPr>
                <w:sz w:val="20"/>
                <w:szCs w:val="20"/>
                <w:rtl w:val="0"/>
              </w:rPr>
              <w:t xml:space="preserve">Indicarea unor persoane de contact / manageri de proiect pentru fiecare zonă de reformă asumată (reforma conceptuală; reforma instituțională și interinstituțională; reforma procedurală etc.);</w:t>
            </w:r>
          </w:p>
          <w:p w:rsidR="00000000" w:rsidDel="00000000" w:rsidP="00000000" w:rsidRDefault="00000000" w:rsidRPr="00000000" w14:paraId="00000195">
            <w:pPr>
              <w:spacing w:line="276" w:lineRule="auto"/>
              <w:jc w:val="both"/>
              <w:rPr>
                <w:sz w:val="20"/>
                <w:szCs w:val="20"/>
              </w:rPr>
            </w:pPr>
            <w:r w:rsidDel="00000000" w:rsidR="00000000" w:rsidRPr="00000000">
              <w:rPr>
                <w:sz w:val="20"/>
                <w:szCs w:val="20"/>
                <w:rtl w:val="0"/>
              </w:rPr>
              <w:t xml:space="preserve">Asumarea prealabilă a unui calendar transparent de întâlniri de lucru; </w:t>
            </w:r>
          </w:p>
          <w:p w:rsidR="00000000" w:rsidDel="00000000" w:rsidP="00000000" w:rsidRDefault="00000000" w:rsidRPr="00000000" w14:paraId="00000196">
            <w:pPr>
              <w:spacing w:line="276" w:lineRule="auto"/>
              <w:jc w:val="both"/>
              <w:rPr>
                <w:sz w:val="20"/>
                <w:szCs w:val="20"/>
              </w:rPr>
            </w:pPr>
            <w:r w:rsidDel="00000000" w:rsidR="00000000" w:rsidRPr="00000000">
              <w:rPr>
                <w:sz w:val="20"/>
                <w:szCs w:val="20"/>
                <w:rtl w:val="0"/>
              </w:rPr>
              <w:t xml:space="preserve">Organizarea întâlnirilor prin modalități care să permită participarea de la distanță a actorilor civili și instituționali, prin mijloace de comunicare audiovideo (Zoom / Teams etc).</w:t>
            </w:r>
          </w:p>
          <w:p w:rsidR="00000000" w:rsidDel="00000000" w:rsidP="00000000" w:rsidRDefault="00000000" w:rsidRPr="00000000" w14:paraId="00000197">
            <w:pPr>
              <w:spacing w:line="276" w:lineRule="auto"/>
              <w:jc w:val="both"/>
              <w:rPr>
                <w:sz w:val="20"/>
                <w:szCs w:val="20"/>
              </w:rPr>
            </w:pPr>
            <w:r w:rsidDel="00000000" w:rsidR="00000000" w:rsidRPr="00000000">
              <w:rPr>
                <w:sz w:val="20"/>
                <w:szCs w:val="20"/>
                <w:rtl w:val="0"/>
              </w:rPr>
              <w:t xml:space="preserve">Asumare angajament pentru ca datele deja existente la nivelul autorităților și instituțiilor publice să fie digitalizate într-o manieră care să permisă automatizarea consultării și verificării informațiilor publice;</w:t>
            </w:r>
          </w:p>
          <w:p w:rsidR="00000000" w:rsidDel="00000000" w:rsidP="00000000" w:rsidRDefault="00000000" w:rsidRPr="00000000" w14:paraId="00000198">
            <w:pPr>
              <w:spacing w:line="276" w:lineRule="auto"/>
              <w:jc w:val="both"/>
              <w:rPr>
                <w:sz w:val="20"/>
                <w:szCs w:val="20"/>
              </w:rPr>
            </w:pPr>
            <w:r w:rsidDel="00000000" w:rsidR="00000000" w:rsidRPr="00000000">
              <w:rPr>
                <w:sz w:val="20"/>
                <w:szCs w:val="20"/>
                <w:rtl w:val="0"/>
              </w:rPr>
              <w:t xml:space="preserve">Asumare angajament pentru ca datele din declarațiile viitoare să fie disponibile întrun format standard, deschis (de exemplu JSON), accesibile printr-un public API (Application Programming Interface).</w:t>
            </w:r>
          </w:p>
        </w:tc>
        <w:tc>
          <w:tcPr>
            <w:shd w:fill="ffffff" w:val="clear"/>
          </w:tcPr>
          <w:p w:rsidR="00000000" w:rsidDel="00000000" w:rsidP="00000000" w:rsidRDefault="00000000" w:rsidRPr="00000000" w14:paraId="00000199">
            <w:pPr>
              <w:spacing w:line="276" w:lineRule="auto"/>
              <w:jc w:val="center"/>
              <w:rPr>
                <w:sz w:val="20"/>
                <w:szCs w:val="20"/>
              </w:rPr>
            </w:pPr>
            <w:r w:rsidDel="00000000" w:rsidR="00000000" w:rsidRPr="00000000">
              <w:rPr>
                <w:sz w:val="20"/>
                <w:szCs w:val="20"/>
                <w:rtl w:val="0"/>
              </w:rPr>
              <w:t xml:space="preserve">NU</w:t>
            </w:r>
          </w:p>
        </w:tc>
        <w:tc>
          <w:tcPr>
            <w:shd w:fill="ffffff" w:val="clear"/>
          </w:tcPr>
          <w:p w:rsidR="00000000" w:rsidDel="00000000" w:rsidP="00000000" w:rsidRDefault="00000000" w:rsidRPr="00000000" w14:paraId="0000019A">
            <w:pPr>
              <w:spacing w:line="276" w:lineRule="auto"/>
              <w:jc w:val="both"/>
              <w:rPr>
                <w:sz w:val="20"/>
                <w:szCs w:val="20"/>
              </w:rPr>
            </w:pPr>
            <w:r w:rsidDel="00000000" w:rsidR="00000000" w:rsidRPr="00000000">
              <w:rPr>
                <w:sz w:val="20"/>
                <w:szCs w:val="20"/>
                <w:rtl w:val="0"/>
              </w:rPr>
              <w:t xml:space="preserve">În cadrul proiectului NIAct a fost prevăzută o activitate specifică, cu o durată care corespunde cu cea totală a proiectului, respectiv organizarea unei rețele de experți (de tipul think-tank), care va cuprinde membri din partea tuturor actorilor relevanți care pot avea legătură cu activitatea ANI (de ex. ANFP, ministere, structuri asociative, ONG-uri, etc.). Astfel, implicarea actorilor interesați în procesul de reformare a cadrului legal de integritate se va realiza etapizat, prin publicarea, în prealabil, a unui calendar de intãlniri de lucru.</w:t>
            </w:r>
          </w:p>
        </w:tc>
      </w:tr>
      <w:tr>
        <w:trPr>
          <w:cantSplit w:val="0"/>
          <w:trHeight w:val="274" w:hRule="atLeast"/>
          <w:tblHeader w:val="0"/>
        </w:trPr>
        <w:tc>
          <w:tcPr>
            <w:shd w:fill="ffffff" w:val="clear"/>
          </w:tcPr>
          <w:p w:rsidR="00000000" w:rsidDel="00000000" w:rsidP="00000000" w:rsidRDefault="00000000" w:rsidRPr="00000000" w14:paraId="0000019B">
            <w:pPr>
              <w:spacing w:line="276" w:lineRule="auto"/>
              <w:jc w:val="both"/>
              <w:rPr>
                <w:sz w:val="20"/>
                <w:szCs w:val="20"/>
              </w:rPr>
            </w:pPr>
            <w:r w:rsidDel="00000000" w:rsidR="00000000" w:rsidRPr="00000000">
              <w:rPr>
                <w:sz w:val="20"/>
                <w:szCs w:val="20"/>
                <w:rtl w:val="0"/>
              </w:rPr>
              <w:t xml:space="preserve">2.</w:t>
            </w:r>
          </w:p>
        </w:tc>
        <w:tc>
          <w:tcPr>
            <w:shd w:fill="ffffff" w:val="clear"/>
            <w:vAlign w:val="center"/>
          </w:tcPr>
          <w:p w:rsidR="00000000" w:rsidDel="00000000" w:rsidP="00000000" w:rsidRDefault="00000000" w:rsidRPr="00000000" w14:paraId="0000019C">
            <w:pPr>
              <w:spacing w:line="276" w:lineRule="auto"/>
              <w:jc w:val="both"/>
              <w:rPr>
                <w:sz w:val="20"/>
                <w:szCs w:val="20"/>
              </w:rPr>
            </w:pPr>
            <w:r w:rsidDel="00000000" w:rsidR="00000000" w:rsidRPr="00000000">
              <w:rPr>
                <w:sz w:val="20"/>
                <w:szCs w:val="20"/>
                <w:rtl w:val="0"/>
              </w:rPr>
              <w:t xml:space="preserve">Expert Forum referitor la propunerea de angajament </w:t>
            </w:r>
            <w:r w:rsidDel="00000000" w:rsidR="00000000" w:rsidRPr="00000000">
              <w:rPr>
                <w:i w:val="1"/>
                <w:sz w:val="20"/>
                <w:szCs w:val="20"/>
                <w:rtl w:val="0"/>
              </w:rPr>
              <w:t xml:space="preserve">NIAct – Actualizarea legislației în domeniul integrității și oferirea de sprijin autorităților și deponenților în tranziția către declararea digitală a averilor și intereselor </w:t>
            </w:r>
            <w:r w:rsidDel="00000000" w:rsidR="00000000" w:rsidRPr="00000000">
              <w:rPr>
                <w:sz w:val="20"/>
                <w:szCs w:val="20"/>
                <w:rtl w:val="0"/>
              </w:rPr>
              <w:t xml:space="preserve">inițiată de ANI</w:t>
            </w:r>
          </w:p>
        </w:tc>
        <w:tc>
          <w:tcPr>
            <w:shd w:fill="ffffff" w:val="clear"/>
          </w:tcPr>
          <w:p w:rsidR="00000000" w:rsidDel="00000000" w:rsidP="00000000" w:rsidRDefault="00000000" w:rsidRPr="00000000" w14:paraId="0000019D">
            <w:pPr>
              <w:spacing w:line="276" w:lineRule="auto"/>
              <w:jc w:val="both"/>
              <w:rPr>
                <w:sz w:val="20"/>
                <w:szCs w:val="20"/>
              </w:rPr>
            </w:pPr>
            <w:r w:rsidDel="00000000" w:rsidR="00000000" w:rsidRPr="00000000">
              <w:rPr>
                <w:sz w:val="20"/>
                <w:szCs w:val="20"/>
                <w:rtl w:val="0"/>
              </w:rPr>
              <w:t xml:space="preserve">Propunem publicarea datelor rezultate în format electronic, pe portalul de date deschise data.gov.ro și punerea la dispoziția publicului a unui instrument de tip API pentru a putea reutiliza aceste date în format electronic. Pentru a crește implicarea celor interesați în proces, propunem organizarea unei întâlniri tehnice referitoare la datele ce pot fi publicate, formatul și modul de accesare a acestora. De asemenea, angajamentul ar putea pregăti publicarea de date pentru anul electoral 2024, când vor avea loc patru tipuri de alegeri, iar cantitatea de declarații colectate și date ce trebuie publicate va fi semnificativă</w:t>
            </w:r>
          </w:p>
        </w:tc>
        <w:tc>
          <w:tcPr>
            <w:shd w:fill="ffffff" w:val="clear"/>
          </w:tcPr>
          <w:p w:rsidR="00000000" w:rsidDel="00000000" w:rsidP="00000000" w:rsidRDefault="00000000" w:rsidRPr="00000000" w14:paraId="0000019E">
            <w:pPr>
              <w:spacing w:line="276" w:lineRule="auto"/>
              <w:jc w:val="center"/>
              <w:rPr>
                <w:sz w:val="20"/>
                <w:szCs w:val="20"/>
              </w:rPr>
            </w:pPr>
            <w:r w:rsidDel="00000000" w:rsidR="00000000" w:rsidRPr="00000000">
              <w:rPr>
                <w:sz w:val="20"/>
                <w:szCs w:val="20"/>
                <w:rtl w:val="0"/>
              </w:rPr>
              <w:t xml:space="preserve">NU</w:t>
            </w:r>
          </w:p>
        </w:tc>
        <w:tc>
          <w:tcPr>
            <w:shd w:fill="ffffff" w:val="clear"/>
          </w:tcPr>
          <w:p w:rsidR="00000000" w:rsidDel="00000000" w:rsidP="00000000" w:rsidRDefault="00000000" w:rsidRPr="00000000" w14:paraId="0000019F">
            <w:pPr>
              <w:spacing w:line="276" w:lineRule="auto"/>
              <w:jc w:val="both"/>
              <w:rPr>
                <w:sz w:val="20"/>
                <w:szCs w:val="20"/>
              </w:rPr>
            </w:pPr>
            <w:r w:rsidDel="00000000" w:rsidR="00000000" w:rsidRPr="00000000">
              <w:rPr>
                <w:sz w:val="20"/>
                <w:szCs w:val="20"/>
                <w:rtl w:val="0"/>
              </w:rPr>
              <w:t xml:space="preserve">Portalul declarațiilor de avere și de interese conține, la data prezentei, peste 10,3 milioane de documente, iar acesta permite exportarea rezultatelor în formatele CSV, PDF și XML. În prezent, toate eforturile Agenției sunt concentrate în a finaliza procesul de tranziție către completarea și transmiterea electronică la distanță a declarațiilor prin platforma e-DAI. Ulterior, va fi analizată posibilitatea dezvoltării suplimentare a acesteia, pentru a putea pune la dispoziția publicului date deschise rezultate din aceste documente.</w:t>
            </w:r>
          </w:p>
        </w:tc>
      </w:tr>
      <w:tr>
        <w:trPr>
          <w:cantSplit w:val="0"/>
          <w:trHeight w:val="274" w:hRule="atLeast"/>
          <w:tblHeader w:val="0"/>
        </w:trPr>
        <w:tc>
          <w:tcPr>
            <w:shd w:fill="ffffff" w:val="clear"/>
          </w:tcPr>
          <w:p w:rsidR="00000000" w:rsidDel="00000000" w:rsidP="00000000" w:rsidRDefault="00000000" w:rsidRPr="00000000" w14:paraId="000001A0">
            <w:pPr>
              <w:spacing w:line="276" w:lineRule="auto"/>
              <w:jc w:val="both"/>
              <w:rPr>
                <w:sz w:val="20"/>
                <w:szCs w:val="20"/>
              </w:rPr>
            </w:pPr>
            <w:r w:rsidDel="00000000" w:rsidR="00000000" w:rsidRPr="00000000">
              <w:rPr>
                <w:sz w:val="20"/>
                <w:szCs w:val="20"/>
                <w:rtl w:val="0"/>
              </w:rPr>
              <w:t xml:space="preserve">3.</w:t>
            </w:r>
          </w:p>
        </w:tc>
        <w:tc>
          <w:tcPr>
            <w:shd w:fill="ffffff" w:val="clear"/>
            <w:vAlign w:val="center"/>
          </w:tcPr>
          <w:p w:rsidR="00000000" w:rsidDel="00000000" w:rsidP="00000000" w:rsidRDefault="00000000" w:rsidRPr="00000000" w14:paraId="000001A1">
            <w:pPr>
              <w:spacing w:line="276" w:lineRule="auto"/>
              <w:jc w:val="both"/>
              <w:rPr>
                <w:sz w:val="20"/>
                <w:szCs w:val="20"/>
              </w:rPr>
            </w:pPr>
            <w:r w:rsidDel="00000000" w:rsidR="00000000" w:rsidRPr="00000000">
              <w:rPr>
                <w:sz w:val="20"/>
                <w:szCs w:val="20"/>
                <w:rtl w:val="0"/>
              </w:rPr>
              <w:t xml:space="preserve">Centrul pentru Inovare Publică referitor la propunerea de angajament </w:t>
            </w:r>
            <w:r w:rsidDel="00000000" w:rsidR="00000000" w:rsidRPr="00000000">
              <w:rPr>
                <w:i w:val="1"/>
                <w:sz w:val="20"/>
                <w:szCs w:val="20"/>
                <w:rtl w:val="0"/>
              </w:rPr>
              <w:t xml:space="preserve">Realizarea unei platforme naționale de teste on-line pentru evaluarea nivelului de alfabetizare funcțională a elevilor, corespunzător fiecărui ciclu și fiecărei clase </w:t>
            </w:r>
            <w:r w:rsidDel="00000000" w:rsidR="00000000" w:rsidRPr="00000000">
              <w:rPr>
                <w:sz w:val="20"/>
                <w:szCs w:val="20"/>
                <w:rtl w:val="0"/>
              </w:rPr>
              <w:t xml:space="preserve">inițiată de Ministerul Educației</w:t>
            </w:r>
          </w:p>
        </w:tc>
        <w:tc>
          <w:tcPr>
            <w:shd w:fill="ffffff" w:val="clear"/>
          </w:tcPr>
          <w:p w:rsidR="00000000" w:rsidDel="00000000" w:rsidP="00000000" w:rsidRDefault="00000000" w:rsidRPr="00000000" w14:paraId="000001A2">
            <w:pPr>
              <w:spacing w:line="276" w:lineRule="auto"/>
              <w:jc w:val="both"/>
              <w:rPr>
                <w:sz w:val="20"/>
                <w:szCs w:val="20"/>
              </w:rPr>
            </w:pPr>
            <w:r w:rsidDel="00000000" w:rsidR="00000000" w:rsidRPr="00000000">
              <w:rPr>
                <w:sz w:val="20"/>
                <w:szCs w:val="20"/>
                <w:rtl w:val="0"/>
              </w:rPr>
              <w:t xml:space="preserve">Asumarea explicită că bateriile de teste vor fi publicate sub licență deschisă (recomandăm CC 4.0) și în format liber, deci ca RED.</w:t>
            </w:r>
          </w:p>
          <w:p w:rsidR="00000000" w:rsidDel="00000000" w:rsidP="00000000" w:rsidRDefault="00000000" w:rsidRPr="00000000" w14:paraId="000001A3">
            <w:pPr>
              <w:spacing w:line="276" w:lineRule="auto"/>
              <w:jc w:val="both"/>
              <w:rPr>
                <w:sz w:val="20"/>
                <w:szCs w:val="20"/>
              </w:rPr>
            </w:pPr>
            <w:r w:rsidDel="00000000" w:rsidR="00000000" w:rsidRPr="00000000">
              <w:rPr>
                <w:sz w:val="20"/>
                <w:szCs w:val="20"/>
                <w:rtl w:val="0"/>
              </w:rPr>
              <w:t xml:space="preserve">Asumarea includerii, în specificațiile tehnice ale viitoarei platforme, a capacității de export automat al tuturor RED către Biblioteca Școlară Virtuală, proiect aflat în implementare. </w:t>
            </w:r>
          </w:p>
          <w:p w:rsidR="00000000" w:rsidDel="00000000" w:rsidP="00000000" w:rsidRDefault="00000000" w:rsidRPr="00000000" w14:paraId="000001A4">
            <w:pPr>
              <w:spacing w:line="276" w:lineRule="auto"/>
              <w:jc w:val="both"/>
              <w:rPr>
                <w:sz w:val="20"/>
                <w:szCs w:val="20"/>
              </w:rPr>
            </w:pPr>
            <w:r w:rsidDel="00000000" w:rsidR="00000000" w:rsidRPr="00000000">
              <w:rPr>
                <w:sz w:val="20"/>
                <w:szCs w:val="20"/>
                <w:rtl w:val="0"/>
              </w:rPr>
              <w:t xml:space="preserve">Includerea în implementarea angajamentului a echipei proiectului CRED, pentru că în acest proiect au fost deja pregătiți peste 100 de creatori de RED.</w:t>
            </w:r>
          </w:p>
        </w:tc>
        <w:tc>
          <w:tcPr>
            <w:shd w:fill="ffffff" w:val="clear"/>
          </w:tcPr>
          <w:p w:rsidR="00000000" w:rsidDel="00000000" w:rsidP="00000000" w:rsidRDefault="00000000" w:rsidRPr="00000000" w14:paraId="000001A5">
            <w:pPr>
              <w:spacing w:line="276" w:lineRule="auto"/>
              <w:jc w:val="center"/>
              <w:rPr>
                <w:sz w:val="20"/>
                <w:szCs w:val="20"/>
              </w:rPr>
            </w:pPr>
            <w:r w:rsidDel="00000000" w:rsidR="00000000" w:rsidRPr="00000000">
              <w:rPr>
                <w:sz w:val="20"/>
                <w:szCs w:val="20"/>
                <w:rtl w:val="0"/>
              </w:rPr>
              <w:t xml:space="preserve">NU</w:t>
            </w:r>
          </w:p>
        </w:tc>
        <w:tc>
          <w:tcPr>
            <w:shd w:fill="ffffff" w:val="clear"/>
          </w:tcPr>
          <w:p w:rsidR="00000000" w:rsidDel="00000000" w:rsidP="00000000" w:rsidRDefault="00000000" w:rsidRPr="00000000" w14:paraId="000001A6">
            <w:pPr>
              <w:spacing w:line="276" w:lineRule="auto"/>
              <w:jc w:val="both"/>
              <w:rPr>
                <w:sz w:val="20"/>
                <w:szCs w:val="20"/>
              </w:rPr>
            </w:pPr>
            <w:r w:rsidDel="00000000" w:rsidR="00000000" w:rsidRPr="00000000">
              <w:rPr>
                <w:sz w:val="20"/>
                <w:szCs w:val="20"/>
                <w:rtl w:val="0"/>
              </w:rPr>
              <w:t xml:space="preserve">În acest moment proiectul care presupune crearea acestei platforme este în stadiu de analiză si structurare, prin urmare Ministerul Educației nu își asuma, în acest moment, că întreaga baterie de teste va fi publicată sub licență deschisă. Ceea ce este un dat este faptul că rezultatele acestui proiect vor fi în întregime în proprietatea Ministerului Educației. </w:t>
            </w:r>
          </w:p>
          <w:p w:rsidR="00000000" w:rsidDel="00000000" w:rsidP="00000000" w:rsidRDefault="00000000" w:rsidRPr="00000000" w14:paraId="000001A7">
            <w:pPr>
              <w:spacing w:line="276" w:lineRule="auto"/>
              <w:jc w:val="both"/>
              <w:rPr>
                <w:sz w:val="20"/>
                <w:szCs w:val="20"/>
              </w:rPr>
            </w:pPr>
            <w:r w:rsidDel="00000000" w:rsidR="00000000" w:rsidRPr="00000000">
              <w:rPr>
                <w:sz w:val="20"/>
                <w:szCs w:val="20"/>
                <w:rtl w:val="0"/>
              </w:rPr>
              <w:t xml:space="preserve">În ceea ce privește exportul acestor Resurse educaționale deschise, în prezentarea angajamentului se face referire clară la încărcarea acestora pe platforma deja existentă manuale.edu.ro. </w:t>
            </w:r>
          </w:p>
          <w:p w:rsidR="00000000" w:rsidDel="00000000" w:rsidP="00000000" w:rsidRDefault="00000000" w:rsidRPr="00000000" w14:paraId="000001A8">
            <w:pPr>
              <w:spacing w:line="276" w:lineRule="auto"/>
              <w:jc w:val="both"/>
              <w:rPr>
                <w:sz w:val="20"/>
                <w:szCs w:val="20"/>
              </w:rPr>
            </w:pPr>
            <w:r w:rsidDel="00000000" w:rsidR="00000000" w:rsidRPr="00000000">
              <w:rPr>
                <w:sz w:val="20"/>
                <w:szCs w:val="20"/>
                <w:rtl w:val="0"/>
              </w:rPr>
              <w:t xml:space="preserve">În implementarea acestui angajament vor fi implicate toate persoanele cu expertiză pe acest domeniu, prin urmare, inclusiv echipa CRED.</w:t>
            </w:r>
          </w:p>
        </w:tc>
      </w:tr>
      <w:tr>
        <w:trPr>
          <w:cantSplit w:val="0"/>
          <w:trHeight w:val="274" w:hRule="atLeast"/>
          <w:tblHeader w:val="0"/>
        </w:trPr>
        <w:tc>
          <w:tcPr>
            <w:shd w:fill="ffffff" w:val="clear"/>
          </w:tcPr>
          <w:p w:rsidR="00000000" w:rsidDel="00000000" w:rsidP="00000000" w:rsidRDefault="00000000" w:rsidRPr="00000000" w14:paraId="000001A9">
            <w:pPr>
              <w:spacing w:line="276" w:lineRule="auto"/>
              <w:jc w:val="both"/>
              <w:rPr>
                <w:sz w:val="20"/>
                <w:szCs w:val="20"/>
              </w:rPr>
            </w:pPr>
            <w:r w:rsidDel="00000000" w:rsidR="00000000" w:rsidRPr="00000000">
              <w:rPr>
                <w:sz w:val="20"/>
                <w:szCs w:val="20"/>
                <w:rtl w:val="0"/>
              </w:rPr>
              <w:t xml:space="preserve">4.</w:t>
            </w:r>
          </w:p>
        </w:tc>
        <w:tc>
          <w:tcPr>
            <w:shd w:fill="ffffff" w:val="clear"/>
            <w:vAlign w:val="center"/>
          </w:tcPr>
          <w:p w:rsidR="00000000" w:rsidDel="00000000" w:rsidP="00000000" w:rsidRDefault="00000000" w:rsidRPr="00000000" w14:paraId="000001AA">
            <w:pPr>
              <w:spacing w:line="276" w:lineRule="auto"/>
              <w:jc w:val="both"/>
              <w:rPr>
                <w:sz w:val="20"/>
                <w:szCs w:val="20"/>
              </w:rPr>
            </w:pPr>
            <w:r w:rsidDel="00000000" w:rsidR="00000000" w:rsidRPr="00000000">
              <w:rPr>
                <w:sz w:val="20"/>
                <w:szCs w:val="20"/>
                <w:rtl w:val="0"/>
              </w:rPr>
              <w:t xml:space="preserve">Centrul pentru Inovare Publică referitor la propunerea de angajament </w:t>
            </w:r>
            <w:r w:rsidDel="00000000" w:rsidR="00000000" w:rsidRPr="00000000">
              <w:rPr>
                <w:i w:val="1"/>
                <w:sz w:val="20"/>
                <w:szCs w:val="20"/>
                <w:rtl w:val="0"/>
              </w:rPr>
              <w:t xml:space="preserve">Realizarea unei platforme naționale de teste on-line pentru evaluarea nivelului de alfabetizare funcțională a elevilor, corespunzător fiecărui ciclu și fiecărei clase </w:t>
            </w:r>
            <w:r w:rsidDel="00000000" w:rsidR="00000000" w:rsidRPr="00000000">
              <w:rPr>
                <w:sz w:val="20"/>
                <w:szCs w:val="20"/>
                <w:rtl w:val="0"/>
              </w:rPr>
              <w:t xml:space="preserve">inițiată de Ministerul Educației</w:t>
            </w:r>
          </w:p>
        </w:tc>
        <w:tc>
          <w:tcPr>
            <w:shd w:fill="ffffff" w:val="clear"/>
          </w:tcPr>
          <w:p w:rsidR="00000000" w:rsidDel="00000000" w:rsidP="00000000" w:rsidRDefault="00000000" w:rsidRPr="00000000" w14:paraId="000001AB">
            <w:pPr>
              <w:spacing w:line="276" w:lineRule="auto"/>
              <w:jc w:val="both"/>
              <w:rPr>
                <w:sz w:val="20"/>
                <w:szCs w:val="20"/>
              </w:rPr>
            </w:pPr>
            <w:r w:rsidDel="00000000" w:rsidR="00000000" w:rsidRPr="00000000">
              <w:rPr>
                <w:sz w:val="20"/>
                <w:szCs w:val="20"/>
                <w:rtl w:val="0"/>
              </w:rPr>
              <w:t xml:space="preserve">Asumarea includerii, în specificații tehnice și caietul de sarcini pentru viitoare platformă, a unui modul care să realizeze anonimizarea automată și exportul datelor către platforma data.gov.ro (de altfel, aceasta este o obligație legală impusă de Art. 10 și 11 din OUG nr. 41/2016).</w:t>
            </w:r>
          </w:p>
        </w:tc>
        <w:tc>
          <w:tcPr>
            <w:shd w:fill="ffffff" w:val="clear"/>
          </w:tcPr>
          <w:p w:rsidR="00000000" w:rsidDel="00000000" w:rsidP="00000000" w:rsidRDefault="00000000" w:rsidRPr="00000000" w14:paraId="000001AC">
            <w:pPr>
              <w:spacing w:line="276" w:lineRule="auto"/>
              <w:jc w:val="center"/>
              <w:rPr>
                <w:sz w:val="20"/>
                <w:szCs w:val="20"/>
              </w:rPr>
            </w:pPr>
            <w:r w:rsidDel="00000000" w:rsidR="00000000" w:rsidRPr="00000000">
              <w:rPr>
                <w:sz w:val="20"/>
                <w:szCs w:val="20"/>
                <w:rtl w:val="0"/>
              </w:rPr>
              <w:t xml:space="preserve">NU</w:t>
            </w:r>
          </w:p>
        </w:tc>
        <w:tc>
          <w:tcPr>
            <w:shd w:fill="ffffff" w:val="clear"/>
          </w:tcPr>
          <w:p w:rsidR="00000000" w:rsidDel="00000000" w:rsidP="00000000" w:rsidRDefault="00000000" w:rsidRPr="00000000" w14:paraId="000001AD">
            <w:pPr>
              <w:spacing w:line="276" w:lineRule="auto"/>
              <w:jc w:val="both"/>
              <w:rPr>
                <w:sz w:val="20"/>
                <w:szCs w:val="20"/>
              </w:rPr>
            </w:pPr>
            <w:r w:rsidDel="00000000" w:rsidR="00000000" w:rsidRPr="00000000">
              <w:rPr>
                <w:sz w:val="20"/>
                <w:szCs w:val="20"/>
                <w:rtl w:val="0"/>
              </w:rPr>
              <w:t xml:space="preserve">Ministerul Educației a publicat, încă din momentul alăturării inițiativei Open Government Partnership, seturi de date deschise, și în cazul acestei platforme se are în vedere funcționalitatea de export rapoarte, analize, seturi de date, în format deschis.</w:t>
            </w:r>
          </w:p>
        </w:tc>
      </w:tr>
      <w:tr>
        <w:trPr>
          <w:cantSplit w:val="0"/>
          <w:trHeight w:val="274" w:hRule="atLeast"/>
          <w:tblHeader w:val="0"/>
        </w:trPr>
        <w:tc>
          <w:tcPr>
            <w:shd w:fill="ffffff" w:val="clear"/>
          </w:tcPr>
          <w:p w:rsidR="00000000" w:rsidDel="00000000" w:rsidP="00000000" w:rsidRDefault="00000000" w:rsidRPr="00000000" w14:paraId="000001AE">
            <w:pPr>
              <w:spacing w:line="276" w:lineRule="auto"/>
              <w:jc w:val="both"/>
              <w:rPr>
                <w:sz w:val="20"/>
                <w:szCs w:val="20"/>
              </w:rPr>
            </w:pPr>
            <w:r w:rsidDel="00000000" w:rsidR="00000000" w:rsidRPr="00000000">
              <w:rPr>
                <w:sz w:val="20"/>
                <w:szCs w:val="20"/>
                <w:rtl w:val="0"/>
              </w:rPr>
              <w:t xml:space="preserve">5. </w:t>
            </w:r>
          </w:p>
        </w:tc>
        <w:tc>
          <w:tcPr>
            <w:shd w:fill="ffffff" w:val="clear"/>
            <w:vAlign w:val="center"/>
          </w:tcPr>
          <w:p w:rsidR="00000000" w:rsidDel="00000000" w:rsidP="00000000" w:rsidRDefault="00000000" w:rsidRPr="00000000" w14:paraId="000001AF">
            <w:pPr>
              <w:spacing w:line="276" w:lineRule="auto"/>
              <w:jc w:val="both"/>
              <w:rPr>
                <w:sz w:val="20"/>
                <w:szCs w:val="20"/>
              </w:rPr>
            </w:pPr>
            <w:r w:rsidDel="00000000" w:rsidR="00000000" w:rsidRPr="00000000">
              <w:rPr>
                <w:sz w:val="20"/>
                <w:szCs w:val="20"/>
                <w:rtl w:val="0"/>
              </w:rPr>
              <w:t xml:space="preserve">Transparency International referitor la propunerea de angajament </w:t>
            </w:r>
            <w:r w:rsidDel="00000000" w:rsidR="00000000" w:rsidRPr="00000000">
              <w:rPr>
                <w:i w:val="1"/>
                <w:sz w:val="20"/>
                <w:szCs w:val="20"/>
                <w:rtl w:val="0"/>
              </w:rPr>
              <w:t xml:space="preserve">Proiect „E-cultura: Biblioteca Digitală a României” </w:t>
            </w:r>
            <w:r w:rsidDel="00000000" w:rsidR="00000000" w:rsidRPr="00000000">
              <w:rPr>
                <w:sz w:val="20"/>
                <w:szCs w:val="20"/>
                <w:rtl w:val="0"/>
              </w:rPr>
              <w:t xml:space="preserve">inițiată de Ministerul Culturii</w:t>
            </w:r>
          </w:p>
        </w:tc>
        <w:tc>
          <w:tcPr>
            <w:shd w:fill="ffffff" w:val="clear"/>
          </w:tcPr>
          <w:p w:rsidR="00000000" w:rsidDel="00000000" w:rsidP="00000000" w:rsidRDefault="00000000" w:rsidRPr="00000000" w14:paraId="000001B0">
            <w:pPr>
              <w:spacing w:line="276" w:lineRule="auto"/>
              <w:jc w:val="both"/>
              <w:rPr>
                <w:sz w:val="20"/>
                <w:szCs w:val="20"/>
              </w:rPr>
            </w:pPr>
            <w:r w:rsidDel="00000000" w:rsidR="00000000" w:rsidRPr="00000000">
              <w:rPr>
                <w:sz w:val="20"/>
                <w:szCs w:val="20"/>
                <w:rtl w:val="0"/>
              </w:rPr>
              <w:t xml:space="preserve">TI-RO continuă să asigure implementarea unui Pact de Integritate pentru dezvoltarea platformei, în parteneriat cu Ministerul Culturii și prestatorul de servicii de dezvoltare și mentenanță, aducând în permanent în discuție participarea societății civile și interesul public, chiar și în legătură cu activitățile cu caracter tehnic ridicat. Vor fi pilotate măsuri de asigurare a Open Contractant Data la nivelul contractului de dezvoltare a platformei.</w:t>
            </w:r>
          </w:p>
        </w:tc>
        <w:tc>
          <w:tcPr>
            <w:shd w:fill="ffffff" w:val="clear"/>
          </w:tcPr>
          <w:p w:rsidR="00000000" w:rsidDel="00000000" w:rsidP="00000000" w:rsidRDefault="00000000" w:rsidRPr="00000000" w14:paraId="000001B1">
            <w:pPr>
              <w:spacing w:line="276" w:lineRule="auto"/>
              <w:jc w:val="center"/>
              <w:rPr>
                <w:sz w:val="20"/>
                <w:szCs w:val="20"/>
              </w:rPr>
            </w:pPr>
            <w:r w:rsidDel="00000000" w:rsidR="00000000" w:rsidRPr="00000000">
              <w:rPr>
                <w:sz w:val="20"/>
                <w:szCs w:val="20"/>
                <w:rtl w:val="0"/>
              </w:rPr>
              <w:t xml:space="preserve">DA</w:t>
            </w:r>
          </w:p>
        </w:tc>
        <w:tc>
          <w:tcPr>
            <w:shd w:fill="ffffff" w:val="clear"/>
          </w:tcPr>
          <w:p w:rsidR="00000000" w:rsidDel="00000000" w:rsidP="00000000" w:rsidRDefault="00000000" w:rsidRPr="00000000" w14:paraId="000001B2">
            <w:pPr>
              <w:spacing w:line="276" w:lineRule="auto"/>
              <w:jc w:val="both"/>
              <w:rPr>
                <w:sz w:val="20"/>
                <w:szCs w:val="20"/>
              </w:rPr>
            </w:pPr>
            <w:r w:rsidDel="00000000" w:rsidR="00000000" w:rsidRPr="00000000">
              <w:rPr>
                <w:rtl w:val="0"/>
              </w:rPr>
            </w:r>
          </w:p>
        </w:tc>
      </w:tr>
      <w:tr>
        <w:trPr>
          <w:cantSplit w:val="0"/>
          <w:trHeight w:val="274" w:hRule="atLeast"/>
          <w:tblHeader w:val="0"/>
        </w:trPr>
        <w:tc>
          <w:tcPr>
            <w:shd w:fill="ffffff" w:val="clear"/>
          </w:tcPr>
          <w:p w:rsidR="00000000" w:rsidDel="00000000" w:rsidP="00000000" w:rsidRDefault="00000000" w:rsidRPr="00000000" w14:paraId="000001B3">
            <w:pPr>
              <w:spacing w:line="276" w:lineRule="auto"/>
              <w:jc w:val="both"/>
              <w:rPr>
                <w:sz w:val="20"/>
                <w:szCs w:val="20"/>
              </w:rPr>
            </w:pPr>
            <w:r w:rsidDel="00000000" w:rsidR="00000000" w:rsidRPr="00000000">
              <w:rPr>
                <w:sz w:val="20"/>
                <w:szCs w:val="20"/>
                <w:rtl w:val="0"/>
              </w:rPr>
              <w:t xml:space="preserve">6.</w:t>
            </w:r>
          </w:p>
        </w:tc>
        <w:tc>
          <w:tcPr>
            <w:shd w:fill="ffffff" w:val="clear"/>
            <w:vAlign w:val="center"/>
          </w:tcPr>
          <w:p w:rsidR="00000000" w:rsidDel="00000000" w:rsidP="00000000" w:rsidRDefault="00000000" w:rsidRPr="00000000" w14:paraId="000001B4">
            <w:pPr>
              <w:spacing w:line="276" w:lineRule="auto"/>
              <w:jc w:val="both"/>
              <w:rPr>
                <w:sz w:val="20"/>
                <w:szCs w:val="20"/>
              </w:rPr>
            </w:pPr>
            <w:r w:rsidDel="00000000" w:rsidR="00000000" w:rsidRPr="00000000">
              <w:rPr>
                <w:sz w:val="20"/>
                <w:szCs w:val="20"/>
                <w:rtl w:val="0"/>
              </w:rPr>
              <w:t xml:space="preserve">Transparency International referitor la propunerea de angajament </w:t>
            </w:r>
            <w:r w:rsidDel="00000000" w:rsidR="00000000" w:rsidRPr="00000000">
              <w:rPr>
                <w:i w:val="1"/>
                <w:sz w:val="20"/>
                <w:szCs w:val="20"/>
                <w:rtl w:val="0"/>
              </w:rPr>
              <w:t xml:space="preserve">Creşterea gradului de transparentizare, debirocratizare şi integritate al serviciilor deconcentrate ale Ministerului Culturii </w:t>
            </w:r>
            <w:r w:rsidDel="00000000" w:rsidR="00000000" w:rsidRPr="00000000">
              <w:rPr>
                <w:sz w:val="20"/>
                <w:szCs w:val="20"/>
                <w:rtl w:val="0"/>
              </w:rPr>
              <w:t xml:space="preserve">inițiată de Ministerul Culturii</w:t>
            </w:r>
          </w:p>
        </w:tc>
        <w:tc>
          <w:tcPr>
            <w:shd w:fill="ffffff" w:val="clear"/>
          </w:tcPr>
          <w:p w:rsidR="00000000" w:rsidDel="00000000" w:rsidP="00000000" w:rsidRDefault="00000000" w:rsidRPr="00000000" w14:paraId="000001B5">
            <w:pPr>
              <w:spacing w:line="276" w:lineRule="auto"/>
              <w:jc w:val="both"/>
              <w:rPr>
                <w:sz w:val="20"/>
                <w:szCs w:val="20"/>
              </w:rPr>
            </w:pPr>
            <w:r w:rsidDel="00000000" w:rsidR="00000000" w:rsidRPr="00000000">
              <w:rPr>
                <w:sz w:val="20"/>
                <w:szCs w:val="20"/>
                <w:rtl w:val="0"/>
              </w:rPr>
              <w:t xml:space="preserve">TI-Ro se va implica alături de MC în analiza cadrului legislativ</w:t>
            </w:r>
          </w:p>
          <w:p w:rsidR="00000000" w:rsidDel="00000000" w:rsidP="00000000" w:rsidRDefault="00000000" w:rsidRPr="00000000" w14:paraId="000001B6">
            <w:pPr>
              <w:spacing w:line="276" w:lineRule="auto"/>
              <w:jc w:val="both"/>
              <w:rPr>
                <w:sz w:val="20"/>
                <w:szCs w:val="20"/>
              </w:rPr>
            </w:pPr>
            <w:r w:rsidDel="00000000" w:rsidR="00000000" w:rsidRPr="00000000">
              <w:rPr>
                <w:sz w:val="20"/>
                <w:szCs w:val="20"/>
                <w:rtl w:val="0"/>
              </w:rPr>
              <w:t xml:space="preserve">TI-Ro va furniza experți și programe de formare în domeniul integrității cu accent pe asigurarea transparenței, evitarea conflictelor de interese, protecția avertizorilor în interes public, identificarea, evitarea și managementul riscurilor de corupție</w:t>
            </w:r>
          </w:p>
          <w:p w:rsidR="00000000" w:rsidDel="00000000" w:rsidP="00000000" w:rsidRDefault="00000000" w:rsidRPr="00000000" w14:paraId="000001B7">
            <w:pPr>
              <w:spacing w:line="276" w:lineRule="auto"/>
              <w:jc w:val="both"/>
              <w:rPr>
                <w:sz w:val="20"/>
                <w:szCs w:val="20"/>
              </w:rPr>
            </w:pPr>
            <w:r w:rsidDel="00000000" w:rsidR="00000000" w:rsidRPr="00000000">
              <w:rPr>
                <w:sz w:val="20"/>
                <w:szCs w:val="20"/>
                <w:rtl w:val="0"/>
              </w:rPr>
              <w:t xml:space="preserve">TI-Ro va furniza exemple de bună practică la nivel național și internațional</w:t>
            </w:r>
          </w:p>
        </w:tc>
        <w:tc>
          <w:tcPr>
            <w:shd w:fill="ffffff" w:val="clear"/>
          </w:tcPr>
          <w:p w:rsidR="00000000" w:rsidDel="00000000" w:rsidP="00000000" w:rsidRDefault="00000000" w:rsidRPr="00000000" w14:paraId="000001B8">
            <w:pPr>
              <w:spacing w:line="276" w:lineRule="auto"/>
              <w:jc w:val="center"/>
              <w:rPr>
                <w:sz w:val="20"/>
                <w:szCs w:val="20"/>
              </w:rPr>
            </w:pPr>
            <w:r w:rsidDel="00000000" w:rsidR="00000000" w:rsidRPr="00000000">
              <w:rPr>
                <w:sz w:val="20"/>
                <w:szCs w:val="20"/>
                <w:rtl w:val="0"/>
              </w:rPr>
              <w:t xml:space="preserve">DA</w:t>
            </w:r>
          </w:p>
        </w:tc>
        <w:tc>
          <w:tcPr>
            <w:shd w:fill="ffffff" w:val="clear"/>
          </w:tcPr>
          <w:p w:rsidR="00000000" w:rsidDel="00000000" w:rsidP="00000000" w:rsidRDefault="00000000" w:rsidRPr="00000000" w14:paraId="000001B9">
            <w:pPr>
              <w:spacing w:line="276" w:lineRule="auto"/>
              <w:jc w:val="both"/>
              <w:rPr>
                <w:sz w:val="20"/>
                <w:szCs w:val="20"/>
              </w:rPr>
            </w:pPr>
            <w:r w:rsidDel="00000000" w:rsidR="00000000" w:rsidRPr="00000000">
              <w:rPr>
                <w:rtl w:val="0"/>
              </w:rPr>
            </w:r>
          </w:p>
        </w:tc>
      </w:tr>
      <w:tr>
        <w:trPr>
          <w:cantSplit w:val="0"/>
          <w:trHeight w:val="274" w:hRule="atLeast"/>
          <w:tblHeader w:val="0"/>
        </w:trPr>
        <w:tc>
          <w:tcPr>
            <w:shd w:fill="ffffff" w:val="clear"/>
          </w:tcPr>
          <w:p w:rsidR="00000000" w:rsidDel="00000000" w:rsidP="00000000" w:rsidRDefault="00000000" w:rsidRPr="00000000" w14:paraId="000001BA">
            <w:pPr>
              <w:spacing w:line="276" w:lineRule="auto"/>
              <w:jc w:val="both"/>
              <w:rPr>
                <w:sz w:val="20"/>
                <w:szCs w:val="20"/>
              </w:rPr>
            </w:pPr>
            <w:r w:rsidDel="00000000" w:rsidR="00000000" w:rsidRPr="00000000">
              <w:rPr>
                <w:sz w:val="20"/>
                <w:szCs w:val="20"/>
                <w:rtl w:val="0"/>
              </w:rPr>
              <w:t xml:space="preserve">7.</w:t>
            </w:r>
          </w:p>
        </w:tc>
        <w:tc>
          <w:tcPr>
            <w:shd w:fill="ffffff" w:val="clear"/>
            <w:vAlign w:val="center"/>
          </w:tcPr>
          <w:p w:rsidR="00000000" w:rsidDel="00000000" w:rsidP="00000000" w:rsidRDefault="00000000" w:rsidRPr="00000000" w14:paraId="000001BB">
            <w:pPr>
              <w:spacing w:line="276" w:lineRule="auto"/>
              <w:jc w:val="both"/>
              <w:rPr>
                <w:sz w:val="20"/>
                <w:szCs w:val="20"/>
              </w:rPr>
            </w:pPr>
            <w:r w:rsidDel="00000000" w:rsidR="00000000" w:rsidRPr="00000000">
              <w:rPr>
                <w:sz w:val="20"/>
                <w:szCs w:val="20"/>
                <w:rtl w:val="0"/>
              </w:rPr>
              <w:t xml:space="preserve">Centrul pentru Inovare Publică referitor la propunerea de angajament </w:t>
            </w:r>
            <w:r w:rsidDel="00000000" w:rsidR="00000000" w:rsidRPr="00000000">
              <w:rPr>
                <w:i w:val="1"/>
                <w:sz w:val="20"/>
                <w:szCs w:val="20"/>
                <w:rtl w:val="0"/>
              </w:rPr>
              <w:t xml:space="preserve">Transparentizarea și operaționalizarea procedurilor administrative privind statutul de utilitate publică pentru persoanele juridice fără scop patrimonial </w:t>
            </w:r>
            <w:r w:rsidDel="00000000" w:rsidR="00000000" w:rsidRPr="00000000">
              <w:rPr>
                <w:sz w:val="20"/>
                <w:szCs w:val="20"/>
                <w:rtl w:val="0"/>
              </w:rPr>
              <w:t xml:space="preserve">inițiată de Secretariatul General al Guvernului</w:t>
            </w:r>
          </w:p>
        </w:tc>
        <w:tc>
          <w:tcPr>
            <w:shd w:fill="ffffff" w:val="clear"/>
          </w:tcPr>
          <w:p w:rsidR="00000000" w:rsidDel="00000000" w:rsidP="00000000" w:rsidRDefault="00000000" w:rsidRPr="00000000" w14:paraId="000001BC">
            <w:pPr>
              <w:spacing w:line="276" w:lineRule="auto"/>
              <w:jc w:val="both"/>
              <w:rPr>
                <w:sz w:val="20"/>
                <w:szCs w:val="20"/>
              </w:rPr>
            </w:pPr>
            <w:r w:rsidDel="00000000" w:rsidR="00000000" w:rsidRPr="00000000">
              <w:rPr>
                <w:sz w:val="20"/>
                <w:szCs w:val="20"/>
                <w:rtl w:val="0"/>
              </w:rPr>
              <w:t xml:space="preserve">Crearea și actualizarea periodică a unei baze de date cu aceste organizații, de către SGG, instrument online cu facilități de căutare și export către portalul național de date deschise;</w:t>
              <w:tab/>
            </w:r>
          </w:p>
          <w:p w:rsidR="00000000" w:rsidDel="00000000" w:rsidP="00000000" w:rsidRDefault="00000000" w:rsidRPr="00000000" w14:paraId="000001BD">
            <w:pPr>
              <w:spacing w:line="276" w:lineRule="auto"/>
              <w:jc w:val="both"/>
              <w:rPr>
                <w:sz w:val="20"/>
                <w:szCs w:val="20"/>
              </w:rPr>
            </w:pPr>
            <w:r w:rsidDel="00000000" w:rsidR="00000000" w:rsidRPr="00000000">
              <w:rPr>
                <w:sz w:val="20"/>
                <w:szCs w:val="20"/>
                <w:rtl w:val="0"/>
              </w:rPr>
              <w:t xml:space="preserve">Preluarea automată și publicarea informațiilor privind aceste organizații, de la Registrele relevante (spre exemplu, registrul asociațiilor și fundațiilor, registrul organizațiilor de cult etc.);</w:t>
              <w:tab/>
            </w:r>
          </w:p>
          <w:p w:rsidR="00000000" w:rsidDel="00000000" w:rsidP="00000000" w:rsidRDefault="00000000" w:rsidRPr="00000000" w14:paraId="000001BE">
            <w:pPr>
              <w:spacing w:line="276" w:lineRule="auto"/>
              <w:jc w:val="both"/>
              <w:rPr>
                <w:sz w:val="20"/>
                <w:szCs w:val="20"/>
              </w:rPr>
            </w:pPr>
            <w:r w:rsidDel="00000000" w:rsidR="00000000" w:rsidRPr="00000000">
              <w:rPr>
                <w:sz w:val="20"/>
                <w:szCs w:val="20"/>
                <w:rtl w:val="0"/>
              </w:rPr>
              <w:t xml:space="preserve">Preluarea automată și publicarea informațiilor financiare de la ANAF;</w:t>
            </w:r>
          </w:p>
          <w:p w:rsidR="00000000" w:rsidDel="00000000" w:rsidP="00000000" w:rsidRDefault="00000000" w:rsidRPr="00000000" w14:paraId="000001BF">
            <w:pPr>
              <w:spacing w:line="276" w:lineRule="auto"/>
              <w:jc w:val="both"/>
              <w:rPr>
                <w:sz w:val="20"/>
                <w:szCs w:val="20"/>
              </w:rPr>
            </w:pPr>
            <w:r w:rsidDel="00000000" w:rsidR="00000000" w:rsidRPr="00000000">
              <w:rPr>
                <w:sz w:val="20"/>
                <w:szCs w:val="20"/>
                <w:rtl w:val="0"/>
              </w:rPr>
              <w:t xml:space="preserve">Preluarea automată și publicarea rapoartelor periodice impuse de lege, de la Ministerul Justiției și de la Monitorul Oficial.</w:t>
            </w:r>
          </w:p>
        </w:tc>
        <w:tc>
          <w:tcPr>
            <w:shd w:fill="ffffff" w:val="clear"/>
          </w:tcPr>
          <w:p w:rsidR="00000000" w:rsidDel="00000000" w:rsidP="00000000" w:rsidRDefault="00000000" w:rsidRPr="00000000" w14:paraId="000001C0">
            <w:pPr>
              <w:spacing w:line="276" w:lineRule="auto"/>
              <w:jc w:val="center"/>
              <w:rPr>
                <w:sz w:val="20"/>
                <w:szCs w:val="20"/>
              </w:rPr>
            </w:pPr>
            <w:r w:rsidDel="00000000" w:rsidR="00000000" w:rsidRPr="00000000">
              <w:rPr>
                <w:sz w:val="20"/>
                <w:szCs w:val="20"/>
                <w:rtl w:val="0"/>
              </w:rPr>
              <w:t xml:space="preserve">PARȚIAL</w:t>
            </w:r>
          </w:p>
        </w:tc>
        <w:tc>
          <w:tcPr>
            <w:shd w:fill="ffffff" w:val="clear"/>
          </w:tcPr>
          <w:p w:rsidR="00000000" w:rsidDel="00000000" w:rsidP="00000000" w:rsidRDefault="00000000" w:rsidRPr="00000000" w14:paraId="000001C1">
            <w:pPr>
              <w:spacing w:line="276" w:lineRule="auto"/>
              <w:jc w:val="both"/>
              <w:rPr>
                <w:sz w:val="20"/>
                <w:szCs w:val="20"/>
              </w:rPr>
            </w:pPr>
            <w:r w:rsidDel="00000000" w:rsidR="00000000" w:rsidRPr="00000000">
              <w:rPr>
                <w:sz w:val="20"/>
                <w:szCs w:val="20"/>
                <w:rtl w:val="0"/>
              </w:rPr>
              <w:t xml:space="preserve">În urma recomandării această bază de date va fi inclusă în portalul național de date deschise și vor fi adăugate facilități de căutare. Obligația de monitorizare a asociațiilor și fundațiilor cu statut de utilitate publică revine autorităților inițiatoare, prin urmare SGG va insera în platformă link-urile către pagina instituției/autorității respective, unde vor fi preluate și publicate informațiile referitoare la asociațiile/fundațiile mai sus menționate (situațiile anuale financiare si rapoartele de activitate impuse de lege de la Ministerul Justiției și Monitorul Oficial).</w:t>
            </w:r>
          </w:p>
        </w:tc>
      </w:tr>
      <w:tr>
        <w:trPr>
          <w:cantSplit w:val="0"/>
          <w:trHeight w:val="274" w:hRule="atLeast"/>
          <w:tblHeader w:val="0"/>
        </w:trPr>
        <w:tc>
          <w:tcPr>
            <w:shd w:fill="ffffff" w:val="clear"/>
          </w:tcPr>
          <w:p w:rsidR="00000000" w:rsidDel="00000000" w:rsidP="00000000" w:rsidRDefault="00000000" w:rsidRPr="00000000" w14:paraId="000001C2">
            <w:pPr>
              <w:spacing w:line="276" w:lineRule="auto"/>
              <w:jc w:val="both"/>
              <w:rPr>
                <w:sz w:val="20"/>
                <w:szCs w:val="20"/>
              </w:rPr>
            </w:pPr>
            <w:r w:rsidDel="00000000" w:rsidR="00000000" w:rsidRPr="00000000">
              <w:rPr>
                <w:sz w:val="20"/>
                <w:szCs w:val="20"/>
                <w:rtl w:val="0"/>
              </w:rPr>
              <w:t xml:space="preserve">8.</w:t>
            </w:r>
          </w:p>
        </w:tc>
        <w:tc>
          <w:tcPr>
            <w:shd w:fill="ffffff" w:val="clear"/>
            <w:vAlign w:val="center"/>
          </w:tcPr>
          <w:p w:rsidR="00000000" w:rsidDel="00000000" w:rsidP="00000000" w:rsidRDefault="00000000" w:rsidRPr="00000000" w14:paraId="000001C3">
            <w:pPr>
              <w:spacing w:line="276" w:lineRule="auto"/>
              <w:jc w:val="both"/>
              <w:rPr>
                <w:sz w:val="20"/>
                <w:szCs w:val="20"/>
              </w:rPr>
            </w:pPr>
            <w:r w:rsidDel="00000000" w:rsidR="00000000" w:rsidRPr="00000000">
              <w:rPr>
                <w:sz w:val="20"/>
                <w:szCs w:val="20"/>
                <w:rtl w:val="0"/>
              </w:rPr>
              <w:t xml:space="preserve">Centrul pentru Inovare Publică referitor la propunerea de angajament </w:t>
            </w:r>
            <w:r w:rsidDel="00000000" w:rsidR="00000000" w:rsidRPr="00000000">
              <w:rPr>
                <w:i w:val="1"/>
                <w:sz w:val="20"/>
                <w:szCs w:val="20"/>
                <w:rtl w:val="0"/>
              </w:rPr>
              <w:t xml:space="preserve">Transparentizarea și operaționalizarea procedurilor administrative privind statutul de utilitate publică pentru persoanele juridice fără scop patrimonial </w:t>
            </w:r>
            <w:r w:rsidDel="00000000" w:rsidR="00000000" w:rsidRPr="00000000">
              <w:rPr>
                <w:sz w:val="20"/>
                <w:szCs w:val="20"/>
                <w:rtl w:val="0"/>
              </w:rPr>
              <w:t xml:space="preserve">inițiată de Secretariatul General al Guvernului</w:t>
            </w:r>
          </w:p>
        </w:tc>
        <w:tc>
          <w:tcPr>
            <w:shd w:fill="ffffff" w:val="clear"/>
          </w:tcPr>
          <w:p w:rsidR="00000000" w:rsidDel="00000000" w:rsidP="00000000" w:rsidRDefault="00000000" w:rsidRPr="00000000" w14:paraId="000001C4">
            <w:pPr>
              <w:spacing w:line="276" w:lineRule="auto"/>
              <w:jc w:val="both"/>
              <w:rPr>
                <w:sz w:val="20"/>
                <w:szCs w:val="20"/>
              </w:rPr>
            </w:pPr>
            <w:r w:rsidDel="00000000" w:rsidR="00000000" w:rsidRPr="00000000">
              <w:rPr>
                <w:sz w:val="20"/>
                <w:szCs w:val="20"/>
                <w:rtl w:val="0"/>
              </w:rPr>
              <w:t xml:space="preserve">Asumarea ca obiectiv a introducerii unei reglementări obligatorii pentru instituțiile publice centrale, instituită prin hotărâre de guvern, pentru utilizarea procedurii și instrumentelor dezvoltate în cadrul angajamentului;</w:t>
            </w:r>
          </w:p>
          <w:p w:rsidR="00000000" w:rsidDel="00000000" w:rsidP="00000000" w:rsidRDefault="00000000" w:rsidRPr="00000000" w14:paraId="000001C5">
            <w:pPr>
              <w:spacing w:line="276" w:lineRule="auto"/>
              <w:jc w:val="both"/>
              <w:rPr>
                <w:sz w:val="20"/>
                <w:szCs w:val="20"/>
              </w:rPr>
            </w:pPr>
            <w:r w:rsidDel="00000000" w:rsidR="00000000" w:rsidRPr="00000000">
              <w:rPr>
                <w:sz w:val="20"/>
                <w:szCs w:val="20"/>
                <w:rtl w:val="0"/>
              </w:rPr>
              <w:t xml:space="preserve">Asumarea transparenței tuturor procedurilor realizate online, cu anonimizarea informațiilor, atunci când este necesar (de altfel, aceasta este o obligație legală impusă de Art. 10 și 11 din OUG nr. 41/2016).</w:t>
            </w:r>
          </w:p>
        </w:tc>
        <w:tc>
          <w:tcPr>
            <w:shd w:fill="ffffff" w:val="clear"/>
          </w:tcPr>
          <w:p w:rsidR="00000000" w:rsidDel="00000000" w:rsidP="00000000" w:rsidRDefault="00000000" w:rsidRPr="00000000" w14:paraId="000001C6">
            <w:pPr>
              <w:spacing w:line="276" w:lineRule="auto"/>
              <w:jc w:val="center"/>
              <w:rPr>
                <w:sz w:val="20"/>
                <w:szCs w:val="20"/>
              </w:rPr>
            </w:pPr>
            <w:r w:rsidDel="00000000" w:rsidR="00000000" w:rsidRPr="00000000">
              <w:rPr>
                <w:sz w:val="20"/>
                <w:szCs w:val="20"/>
                <w:rtl w:val="0"/>
              </w:rPr>
              <w:t xml:space="preserve">NU</w:t>
            </w:r>
          </w:p>
        </w:tc>
        <w:tc>
          <w:tcPr>
            <w:shd w:fill="ffffff" w:val="clear"/>
          </w:tcPr>
          <w:p w:rsidR="00000000" w:rsidDel="00000000" w:rsidP="00000000" w:rsidRDefault="00000000" w:rsidRPr="00000000" w14:paraId="000001C7">
            <w:pPr>
              <w:spacing w:line="276" w:lineRule="auto"/>
              <w:jc w:val="both"/>
              <w:rPr>
                <w:sz w:val="20"/>
                <w:szCs w:val="20"/>
              </w:rPr>
            </w:pPr>
            <w:r w:rsidDel="00000000" w:rsidR="00000000" w:rsidRPr="00000000">
              <w:rPr>
                <w:sz w:val="20"/>
                <w:szCs w:val="20"/>
                <w:rtl w:val="0"/>
              </w:rPr>
              <w:t xml:space="preserve">O. G. nr. 26/2000 cu privire la asociații și fundații, cu modificările și completările ulterioare, nu poate fi modificată la inițiativa SGG: dreptul de inițiative legislativă aparține Ministerului Justiției. SGG poate colecta și centraliza propunerile de modificare a O.G. nr. 26/2000 venite din partea societății civile și a instituțiilor publice în urma consultărilor cu aceștia, transmițându-le ulterior Ministerului Justiției.</w:t>
            </w:r>
          </w:p>
        </w:tc>
      </w:tr>
    </w:tbl>
    <w:p w:rsidR="00000000" w:rsidDel="00000000" w:rsidP="00000000" w:rsidRDefault="00000000" w:rsidRPr="00000000" w14:paraId="000001C8">
      <w:pPr>
        <w:spacing w:line="276" w:lineRule="auto"/>
        <w:jc w:val="both"/>
        <w:rPr>
          <w:sz w:val="20"/>
          <w:szCs w:val="20"/>
        </w:rPr>
      </w:pPr>
      <w:r w:rsidDel="00000000" w:rsidR="00000000" w:rsidRPr="00000000">
        <w:rPr>
          <w:rtl w:val="0"/>
        </w:rPr>
      </w:r>
    </w:p>
    <w:sectPr>
      <w:headerReference r:id="rId7" w:type="default"/>
      <w:footerReference r:id="rId8" w:type="default"/>
      <w:footerReference r:id="rId9" w:type="even"/>
      <w:pgSz w:h="11900" w:w="16840" w:orient="landscape"/>
      <w:pgMar w:bottom="920" w:top="993" w:left="1135" w:right="1440" w:header="284" w:footer="39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rebuchet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C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Trebuchet MS" w:cs="Trebuchet MS" w:eastAsia="Trebuchet MS" w:hAnsi="Trebuchet MS"/>
        <w:b w:val="0"/>
        <w:i w:val="0"/>
        <w:smallCaps w:val="0"/>
        <w:strike w:val="0"/>
        <w:color w:val="000000"/>
        <w:sz w:val="18"/>
        <w:szCs w:val="1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18"/>
        <w:szCs w:val="18"/>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C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CD">
    <w:pPr>
      <w:tabs>
        <w:tab w:val="center" w:pos="4320"/>
        <w:tab w:val="right" w:pos="8640"/>
      </w:tabs>
      <w:rPr>
        <w:rFonts w:ascii="Trebuchet MS" w:cs="Trebuchet MS" w:eastAsia="Trebuchet MS" w:hAnsi="Trebuchet MS"/>
        <w:b w:val="1"/>
        <w:sz w:val="14"/>
        <w:szCs w:val="14"/>
      </w:rPr>
    </w:pPr>
    <w:r w:rsidDel="00000000" w:rsidR="00000000" w:rsidRPr="00000000">
      <w:rPr>
        <w:rFonts w:ascii="Trebuchet MS" w:cs="Trebuchet MS" w:eastAsia="Trebuchet MS" w:hAnsi="Trebuchet MS"/>
        <w:sz w:val="14"/>
        <w:szCs w:val="14"/>
        <w:rtl w:val="0"/>
      </w:rPr>
      <w:t xml:space="preserve">Piaţa Victoriei nr.1, Sector 1, Bucureşti </w:t>
      <w:br w:type="textWrapping"/>
      <w:t xml:space="preserve">Tel.: +021 314 34 00</w:t>
      <w:br w:type="textWrapping"/>
    </w:r>
    <w:r w:rsidDel="00000000" w:rsidR="00000000" w:rsidRPr="00000000">
      <w:rPr>
        <w:rFonts w:ascii="Trebuchet MS" w:cs="Trebuchet MS" w:eastAsia="Trebuchet MS" w:hAnsi="Trebuchet MS"/>
        <w:b w:val="1"/>
        <w:sz w:val="14"/>
        <w:szCs w:val="14"/>
        <w:rtl w:val="0"/>
      </w:rPr>
      <w:t xml:space="preserve">sgg.gov.ro</w:t>
    </w:r>
  </w:p>
  <w:p w:rsidR="00000000" w:rsidDel="00000000" w:rsidP="00000000" w:rsidRDefault="00000000" w:rsidRPr="00000000" w14:paraId="000001C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C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 w:val="left" w:pos="7215"/>
      </w:tabs>
      <w:spacing w:after="0" w:before="0" w:line="240" w:lineRule="auto"/>
      <w:ind w:left="1560" w:right="0" w:firstLine="0"/>
      <w:jc w:val="left"/>
      <w:rPr>
        <w:rFonts w:ascii="Trebuchet MS" w:cs="Trebuchet MS" w:eastAsia="Trebuchet MS" w:hAnsi="Trebuchet MS"/>
        <w:color w:val="262626"/>
        <w:sz w:val="14"/>
        <w:szCs w:val="14"/>
      </w:rPr>
    </w:pPr>
    <w:r w:rsidDel="00000000" w:rsidR="00000000" w:rsidRPr="00000000">
      <w:rPr>
        <w:rtl w:val="0"/>
      </w:rPr>
    </w:r>
  </w:p>
  <w:p w:rsidR="00000000" w:rsidDel="00000000" w:rsidP="00000000" w:rsidRDefault="00000000" w:rsidRPr="00000000" w14:paraId="000001D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 w:val="left" w:pos="7215"/>
      </w:tabs>
      <w:spacing w:after="0" w:before="0" w:line="240" w:lineRule="auto"/>
      <w:ind w:left="1560" w:right="0" w:firstLine="0"/>
      <w:jc w:val="right"/>
      <w:rPr>
        <w:rFonts w:ascii="Trebuchet MS" w:cs="Trebuchet MS" w:eastAsia="Trebuchet MS" w:hAnsi="Trebuchet MS"/>
        <w:color w:val="262626"/>
        <w:sz w:val="14"/>
        <w:szCs w:val="14"/>
      </w:rPr>
    </w:pPr>
    <w:r w:rsidDel="00000000" w:rsidR="00000000" w:rsidRPr="00000000">
      <w:rPr>
        <w:rFonts w:ascii="Trebuchet MS" w:cs="Trebuchet MS" w:eastAsia="Trebuchet MS" w:hAnsi="Trebuchet MS"/>
        <w:color w:val="262626"/>
        <w:sz w:val="14"/>
        <w:szCs w:val="14"/>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C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drawing>
        <wp:inline distB="0" distT="0" distL="0" distR="0">
          <wp:extent cx="3994150" cy="838200"/>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3994150" cy="838200"/>
                  </a:xfrm>
                  <a:prstGeom prst="rect"/>
                  <a:ln/>
                </pic:spPr>
              </pic:pic>
            </a:graphicData>
          </a:graphic>
        </wp:inline>
      </w:drawing>
    </w:r>
    <w:r w:rsidDel="00000000" w:rsidR="00000000" w:rsidRPr="00000000">
      <w:rPr>
        <w:rtl w:val="0"/>
      </w:rPr>
    </w:r>
  </w:p>
  <w:p w:rsidR="00000000" w:rsidDel="00000000" w:rsidP="00000000" w:rsidRDefault="00000000" w:rsidRPr="00000000" w14:paraId="000001C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ro-RO"/>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186B8E"/>
    <w:pPr>
      <w:spacing w:after="0" w:line="240" w:lineRule="auto"/>
    </w:pPr>
    <w:rPr>
      <w:rFonts w:eastAsiaTheme="minorEastAsia"/>
      <w:sz w:val="24"/>
      <w:szCs w:val="24"/>
      <w:lang w:val="en-US"/>
    </w:rPr>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26092B"/>
    <w:pPr>
      <w:tabs>
        <w:tab w:val="center" w:pos="4320"/>
        <w:tab w:val="right" w:pos="8640"/>
      </w:tabs>
    </w:pPr>
  </w:style>
  <w:style w:type="character" w:styleId="HeaderChar" w:customStyle="1">
    <w:name w:val="Header Char"/>
    <w:basedOn w:val="DefaultParagraphFont"/>
    <w:link w:val="Header"/>
    <w:uiPriority w:val="99"/>
    <w:rsid w:val="0026092B"/>
    <w:rPr>
      <w:rFonts w:eastAsiaTheme="minorEastAsia"/>
      <w:sz w:val="24"/>
      <w:szCs w:val="24"/>
      <w:lang w:val="en-US"/>
    </w:rPr>
  </w:style>
  <w:style w:type="paragraph" w:styleId="Footer">
    <w:name w:val="footer"/>
    <w:basedOn w:val="Normal"/>
    <w:link w:val="FooterChar"/>
    <w:uiPriority w:val="99"/>
    <w:unhideWhenUsed w:val="1"/>
    <w:rsid w:val="0026092B"/>
    <w:pPr>
      <w:tabs>
        <w:tab w:val="center" w:pos="4320"/>
        <w:tab w:val="right" w:pos="8640"/>
      </w:tabs>
    </w:pPr>
  </w:style>
  <w:style w:type="character" w:styleId="FooterChar" w:customStyle="1">
    <w:name w:val="Footer Char"/>
    <w:basedOn w:val="DefaultParagraphFont"/>
    <w:link w:val="Footer"/>
    <w:uiPriority w:val="99"/>
    <w:rsid w:val="0026092B"/>
    <w:rPr>
      <w:rFonts w:eastAsiaTheme="minorEastAsia"/>
      <w:sz w:val="24"/>
      <w:szCs w:val="24"/>
      <w:lang w:val="en-US"/>
    </w:rPr>
  </w:style>
  <w:style w:type="paragraph" w:styleId="ListParagraph">
    <w:name w:val="List Paragraph"/>
    <w:basedOn w:val="Normal"/>
    <w:uiPriority w:val="34"/>
    <w:qFormat w:val="1"/>
    <w:rsid w:val="00186B8E"/>
    <w:pPr>
      <w:ind w:left="720"/>
      <w:contextualSpacing w:val="1"/>
    </w:pPr>
  </w:style>
  <w:style w:type="character" w:styleId="Hyperlink">
    <w:name w:val="Hyperlink"/>
    <w:basedOn w:val="DefaultParagraphFont"/>
    <w:uiPriority w:val="99"/>
    <w:unhideWhenUsed w:val="1"/>
    <w:rsid w:val="009975EB"/>
    <w:rPr>
      <w:color w:val="0563c1" w:themeColor="hyperlink"/>
      <w:u w:val="single"/>
    </w:rPr>
  </w:style>
  <w:style w:type="paragraph" w:styleId="BalloonText">
    <w:name w:val="Balloon Text"/>
    <w:basedOn w:val="Normal"/>
    <w:link w:val="BalloonTextChar"/>
    <w:uiPriority w:val="99"/>
    <w:semiHidden w:val="1"/>
    <w:unhideWhenUsed w:val="1"/>
    <w:rsid w:val="00D57121"/>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D57121"/>
    <w:rPr>
      <w:rFonts w:ascii="Segoe UI" w:cs="Segoe UI" w:hAnsi="Segoe UI" w:eastAsiaTheme="minorEastAsia"/>
      <w:sz w:val="18"/>
      <w:szCs w:val="18"/>
      <w:lang w:val="en-US"/>
    </w:rPr>
  </w:style>
  <w:style w:type="paragraph" w:styleId="NormalWeb">
    <w:name w:val="Normal (Web)"/>
    <w:basedOn w:val="Normal"/>
    <w:uiPriority w:val="99"/>
    <w:semiHidden w:val="1"/>
    <w:unhideWhenUsed w:val="1"/>
    <w:rsid w:val="00025B47"/>
    <w:pPr>
      <w:spacing w:after="100" w:afterAutospacing="1" w:before="100" w:beforeAutospacing="1"/>
    </w:pPr>
    <w:rPr>
      <w:rFonts w:ascii="Times New Roman" w:cs="Times New Roman" w:eastAsia="Times New Roman" w:hAnsi="Times New Roman"/>
      <w:lang w:eastAsia="ro-RO" w:val="ro-RO"/>
    </w:rPr>
  </w:style>
  <w:style w:type="table" w:styleId="TableGrid">
    <w:name w:val="Table Grid"/>
    <w:basedOn w:val="TableNormal"/>
    <w:uiPriority w:val="39"/>
    <w:rsid w:val="0010717D"/>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DIRNlMKFa2pB61a8bywuj2FZylQ==">AMUW2mUzcImJqgf26n6cCJTjkwNTtTwwDTHh4Zr3YZnaRy3KdetkM1bE9zkRZsVNxmsrTIWKAi+k7RXVo9WrW7vt45087NYmz7rGo8eJPUoMESrNiHNikyHCUHN/8YPLFZ2h+iaASzUQ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2022-02-10T15:38:00Z</dcterms:created>
  <dc:creator>Constantin Cernega</dc:creator>
</cp:coreProperties>
</file>